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60" w:lineRule="exact"/>
        <w:jc w:val="center"/>
        <w:outlineLvl w:val="0"/>
        <w:rPr>
          <w:rFonts w:hint="eastAsia" w:ascii="方正小标宋简体" w:hAnsi="方正小标宋简体" w:eastAsia="方正小标宋简体" w:cs="方正小标宋简体"/>
          <w:kern w:val="36"/>
          <w:sz w:val="44"/>
          <w:szCs w:val="44"/>
        </w:rPr>
      </w:pPr>
      <w:r>
        <w:rPr>
          <w:rFonts w:hint="eastAsia" w:ascii="方正小标宋简体" w:hAnsi="方正小标宋简体" w:eastAsia="方正小标宋简体" w:cs="方正小标宋简体"/>
          <w:kern w:val="36"/>
          <w:sz w:val="44"/>
          <w:szCs w:val="44"/>
        </w:rPr>
        <w:t>钦州市住房和城乡建设局</w:t>
      </w:r>
      <w:bookmarkStart w:id="0" w:name="OLE_LINK1"/>
    </w:p>
    <w:p>
      <w:pPr>
        <w:shd w:val="clear" w:color="auto" w:fill="FFFFFF"/>
        <w:spacing w:line="560" w:lineRule="exact"/>
        <w:jc w:val="center"/>
        <w:outlineLvl w:val="0"/>
        <w:rPr>
          <w:rFonts w:hint="eastAsia" w:ascii="方正小标宋简体" w:hAnsi="方正小标宋简体" w:eastAsia="方正小标宋简体" w:cs="方正小标宋简体"/>
          <w:kern w:val="36"/>
          <w:sz w:val="44"/>
          <w:szCs w:val="44"/>
        </w:rPr>
      </w:pPr>
      <w:r>
        <w:rPr>
          <w:rFonts w:hint="eastAsia" w:ascii="方正小标宋简体" w:hAnsi="方正小标宋简体" w:eastAsia="方正小标宋简体" w:cs="方正小标宋简体"/>
          <w:kern w:val="36"/>
          <w:sz w:val="44"/>
          <w:szCs w:val="44"/>
        </w:rPr>
        <w:t>关于符合购买保障性住房家庭名单的公示</w:t>
      </w:r>
      <w:bookmarkEnd w:id="0"/>
    </w:p>
    <w:p>
      <w:pPr>
        <w:shd w:val="clear" w:color="auto" w:fill="FFFFFF"/>
        <w:spacing w:line="560" w:lineRule="exact"/>
        <w:jc w:val="center"/>
        <w:outlineLvl w:val="0"/>
        <w:rPr>
          <w:rFonts w:ascii="方正仿宋_GBK" w:hAnsi="仿宋" w:cs="Times New Roman"/>
          <w:sz w:val="32"/>
          <w:szCs w:val="32"/>
        </w:rPr>
      </w:pPr>
      <w:r>
        <w:rPr>
          <w:rFonts w:ascii="方正仿宋_GBK" w:hAnsi="仿宋" w:cs="Times New Roman"/>
          <w:sz w:val="32"/>
          <w:szCs w:val="32"/>
        </w:rPr>
        <w:t xml:space="preserve">  </w:t>
      </w:r>
    </w:p>
    <w:p>
      <w:pPr>
        <w:shd w:val="clear" w:color="auto" w:fill="FFFFFF"/>
        <w:spacing w:line="560" w:lineRule="exact"/>
        <w:ind w:firstLine="640"/>
        <w:rPr>
          <w:rFonts w:hint="eastAsia" w:ascii="仿宋" w:hAnsi="仿宋" w:eastAsia="仿宋" w:cs="仿宋"/>
          <w:sz w:val="32"/>
          <w:szCs w:val="32"/>
        </w:rPr>
      </w:pPr>
      <w:r>
        <w:rPr>
          <w:rFonts w:hint="eastAsia" w:ascii="仿宋" w:hAnsi="仿宋" w:eastAsia="仿宋" w:cs="Times New Roman"/>
          <w:sz w:val="32"/>
          <w:szCs w:val="32"/>
          <w:lang w:eastAsia="zh-CN"/>
        </w:rPr>
        <w:t>广西钦州陶瓷总厂危旧房改住房改造项目等</w:t>
      </w:r>
      <w:r>
        <w:rPr>
          <w:rFonts w:hint="eastAsia" w:ascii="仿宋" w:hAnsi="仿宋" w:eastAsia="仿宋" w:cs="Times New Roman"/>
          <w:sz w:val="32"/>
          <w:szCs w:val="32"/>
          <w:lang w:val="en-US" w:eastAsia="zh-CN"/>
        </w:rPr>
        <w:t>3个</w:t>
      </w:r>
      <w:r>
        <w:rPr>
          <w:rFonts w:hint="eastAsia" w:ascii="仿宋" w:hAnsi="仿宋" w:eastAsia="仿宋" w:cs="Times New Roman"/>
          <w:sz w:val="32"/>
          <w:szCs w:val="32"/>
          <w:lang w:eastAsia="zh-CN"/>
        </w:rPr>
        <w:t>非还建住房</w:t>
      </w:r>
      <w:r>
        <w:rPr>
          <w:rFonts w:hint="eastAsia" w:ascii="仿宋" w:hAnsi="仿宋" w:eastAsia="仿宋" w:cs="仿宋"/>
          <w:sz w:val="32"/>
          <w:szCs w:val="32"/>
        </w:rPr>
        <w:t>正在进行</w:t>
      </w:r>
      <w:r>
        <w:rPr>
          <w:rFonts w:hint="eastAsia" w:ascii="仿宋" w:hAnsi="仿宋" w:eastAsia="仿宋" w:cs="仿宋"/>
          <w:sz w:val="32"/>
          <w:szCs w:val="32"/>
          <w:lang w:eastAsia="zh-CN"/>
        </w:rPr>
        <w:t>住房</w:t>
      </w:r>
      <w:r>
        <w:rPr>
          <w:rFonts w:hint="eastAsia" w:ascii="仿宋" w:hAnsi="仿宋" w:eastAsia="仿宋" w:cs="仿宋"/>
          <w:sz w:val="32"/>
          <w:szCs w:val="32"/>
        </w:rPr>
        <w:t>分配</w:t>
      </w:r>
      <w:r>
        <w:rPr>
          <w:rFonts w:hint="eastAsia" w:ascii="仿宋" w:hAnsi="仿宋" w:eastAsia="仿宋" w:cs="仿宋"/>
          <w:sz w:val="32"/>
          <w:szCs w:val="32"/>
          <w:lang w:eastAsia="zh-CN"/>
        </w:rPr>
        <w:t>，</w:t>
      </w:r>
      <w:r>
        <w:rPr>
          <w:rFonts w:hint="eastAsia" w:ascii="仿宋" w:hAnsi="仿宋" w:eastAsia="仿宋" w:cs="Times New Roman"/>
          <w:sz w:val="32"/>
          <w:szCs w:val="32"/>
          <w:lang w:eastAsia="zh-CN"/>
        </w:rPr>
        <w:t>为了加强保障性住房分配管理，确保公平、公正、公开，经审核，</w:t>
      </w:r>
      <w:r>
        <w:rPr>
          <w:rFonts w:hint="eastAsia" w:ascii="仿宋" w:hAnsi="仿宋" w:eastAsia="仿宋" w:cs="仿宋"/>
          <w:sz w:val="32"/>
          <w:szCs w:val="32"/>
          <w:lang w:eastAsia="zh-CN"/>
        </w:rPr>
        <w:t>现对潘琼惠等</w:t>
      </w:r>
      <w:r>
        <w:rPr>
          <w:rFonts w:hint="eastAsia" w:ascii="仿宋" w:hAnsi="仿宋" w:eastAsia="仿宋" w:cs="仿宋"/>
          <w:sz w:val="32"/>
          <w:szCs w:val="32"/>
          <w:lang w:val="en-US" w:eastAsia="zh-CN"/>
        </w:rPr>
        <w:t>61</w:t>
      </w:r>
      <w:r>
        <w:rPr>
          <w:rFonts w:hint="eastAsia" w:ascii="仿宋" w:hAnsi="仿宋" w:eastAsia="仿宋" w:cs="仿宋"/>
          <w:sz w:val="32"/>
          <w:szCs w:val="32"/>
          <w:lang w:eastAsia="zh-CN"/>
        </w:rPr>
        <w:t>户符合购买保障性住房的家庭名单进行公示。公示期10天，</w:t>
      </w:r>
      <w:bookmarkStart w:id="1" w:name="_GoBack"/>
      <w:bookmarkEnd w:id="1"/>
      <w:r>
        <w:rPr>
          <w:rFonts w:hint="eastAsia" w:ascii="仿宋" w:hAnsi="仿宋" w:eastAsia="仿宋" w:cs="仿宋"/>
          <w:sz w:val="32"/>
          <w:szCs w:val="32"/>
          <w:lang w:eastAsia="zh-CN"/>
        </w:rPr>
        <w:t>自2</w:t>
      </w:r>
      <w:r>
        <w:rPr>
          <w:rFonts w:hint="eastAsia" w:ascii="仿宋" w:hAnsi="仿宋" w:eastAsia="仿宋" w:cs="Times New Roman"/>
          <w:sz w:val="32"/>
          <w:szCs w:val="32"/>
          <w:lang w:eastAsia="zh-CN"/>
        </w:rPr>
        <w:t>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日止，对公示购房家庭有异议的，请在公示期内向我局提出意见。联系电话：0777-3685878。</w:t>
      </w:r>
    </w:p>
    <w:p>
      <w:pPr>
        <w:shd w:val="clear" w:color="auto" w:fill="FFFFFF"/>
        <w:spacing w:line="560" w:lineRule="exact"/>
        <w:ind w:firstLine="640"/>
        <w:rPr>
          <w:rFonts w:hint="eastAsia" w:ascii="仿宋" w:hAnsi="仿宋" w:eastAsia="仿宋" w:cs="仿宋"/>
          <w:sz w:val="32"/>
          <w:szCs w:val="32"/>
        </w:rPr>
      </w:pPr>
      <w:r>
        <w:rPr>
          <w:rFonts w:hint="eastAsia" w:ascii="仿宋" w:hAnsi="仿宋" w:eastAsia="仿宋" w:cs="仿宋"/>
          <w:sz w:val="32"/>
          <w:szCs w:val="32"/>
        </w:rPr>
        <w:t>特此公示。</w:t>
      </w:r>
    </w:p>
    <w:p>
      <w:pPr>
        <w:shd w:val="clear" w:color="auto" w:fill="FFFFFF"/>
        <w:spacing w:line="560" w:lineRule="exact"/>
        <w:ind w:firstLine="851"/>
        <w:rPr>
          <w:rFonts w:hint="eastAsia" w:ascii="仿宋" w:hAnsi="仿宋" w:eastAsia="仿宋" w:cs="仿宋"/>
          <w:sz w:val="32"/>
          <w:szCs w:val="32"/>
        </w:rPr>
      </w:pPr>
      <w:r>
        <w:rPr>
          <w:rFonts w:hint="eastAsia" w:ascii="仿宋" w:hAnsi="仿宋" w:eastAsia="仿宋" w:cs="仿宋"/>
          <w:sz w:val="32"/>
          <w:szCs w:val="32"/>
        </w:rPr>
        <w:t xml:space="preserve">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附件：符合</w:t>
      </w:r>
      <w:r>
        <w:rPr>
          <w:rFonts w:hint="eastAsia" w:ascii="仿宋" w:hAnsi="仿宋" w:eastAsia="仿宋" w:cs="仿宋"/>
          <w:sz w:val="32"/>
          <w:szCs w:val="32"/>
          <w:lang w:eastAsia="zh-CN"/>
        </w:rPr>
        <w:t>购买保障性</w:t>
      </w:r>
      <w:r>
        <w:rPr>
          <w:rFonts w:hint="eastAsia" w:ascii="仿宋" w:hAnsi="仿宋" w:eastAsia="仿宋" w:cs="仿宋"/>
          <w:sz w:val="32"/>
          <w:szCs w:val="32"/>
        </w:rPr>
        <w:t>住房家庭名单(</w:t>
      </w:r>
      <w:r>
        <w:rPr>
          <w:rFonts w:hint="eastAsia" w:ascii="仿宋" w:hAnsi="仿宋" w:eastAsia="仿宋" w:cs="仿宋"/>
          <w:sz w:val="32"/>
          <w:szCs w:val="32"/>
          <w:lang w:val="en-US" w:eastAsia="zh-CN"/>
        </w:rPr>
        <w:t>61</w:t>
      </w:r>
      <w:r>
        <w:rPr>
          <w:rFonts w:hint="eastAsia" w:ascii="仿宋" w:hAnsi="仿宋" w:eastAsia="仿宋" w:cs="仿宋"/>
          <w:sz w:val="32"/>
          <w:szCs w:val="32"/>
        </w:rPr>
        <w:t>户)</w:t>
      </w:r>
    </w:p>
    <w:p>
      <w:pPr>
        <w:shd w:val="clear" w:color="auto" w:fill="FFFFFF"/>
        <w:spacing w:line="560" w:lineRule="exact"/>
        <w:ind w:firstLine="851"/>
        <w:jc w:val="center"/>
        <w:rPr>
          <w:rFonts w:hint="eastAsia" w:ascii="仿宋" w:hAnsi="仿宋" w:eastAsia="仿宋" w:cs="仿宋"/>
          <w:sz w:val="32"/>
          <w:szCs w:val="32"/>
        </w:rPr>
      </w:pPr>
      <w:r>
        <w:rPr>
          <w:rFonts w:hint="eastAsia" w:ascii="仿宋" w:hAnsi="仿宋" w:eastAsia="仿宋" w:cs="仿宋"/>
          <w:sz w:val="32"/>
          <w:szCs w:val="32"/>
        </w:rPr>
        <w:t xml:space="preserve"> </w:t>
      </w:r>
    </w:p>
    <w:p>
      <w:pPr>
        <w:shd w:val="clear" w:color="auto" w:fill="FFFFFF"/>
        <w:spacing w:line="560" w:lineRule="exact"/>
        <w:ind w:firstLine="851"/>
        <w:jc w:val="center"/>
        <w:rPr>
          <w:rFonts w:ascii="方正仿宋_GBK" w:hAnsi="仿宋" w:cs="Times New Roman"/>
          <w:sz w:val="32"/>
          <w:szCs w:val="32"/>
        </w:rPr>
      </w:pPr>
      <w:r>
        <w:rPr>
          <w:rFonts w:ascii="方正仿宋_GBK" w:hAnsi="仿宋" w:cs="Times New Roman"/>
          <w:sz w:val="32"/>
          <w:szCs w:val="32"/>
        </w:rPr>
        <w:t xml:space="preserve"> </w:t>
      </w:r>
    </w:p>
    <w:p>
      <w:pPr>
        <w:shd w:val="clear" w:color="auto" w:fill="FFFFFF"/>
        <w:spacing w:line="560" w:lineRule="exact"/>
        <w:ind w:firstLine="640"/>
        <w:rPr>
          <w:rFonts w:hint="eastAsia" w:ascii="仿宋" w:hAnsi="仿宋" w:eastAsia="仿宋" w:cs="仿宋"/>
          <w:sz w:val="32"/>
          <w:szCs w:val="32"/>
        </w:rPr>
      </w:pPr>
      <w:r>
        <w:rPr>
          <w:rFonts w:hint="eastAsia" w:ascii="仿宋" w:hAnsi="仿宋" w:eastAsia="仿宋" w:cs="仿宋"/>
          <w:sz w:val="32"/>
          <w:szCs w:val="32"/>
        </w:rPr>
        <w:t xml:space="preserve"> </w:t>
      </w:r>
    </w:p>
    <w:p>
      <w:pPr>
        <w:shd w:val="clear" w:color="auto" w:fill="FFFFFF"/>
        <w:spacing w:line="560" w:lineRule="exact"/>
        <w:ind w:firstLine="64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钦州市住房和城乡建设局</w:t>
      </w:r>
    </w:p>
    <w:p>
      <w:pPr>
        <w:shd w:val="clear" w:color="auto" w:fill="FFFFFF"/>
        <w:spacing w:line="560" w:lineRule="exact"/>
        <w:ind w:firstLine="6086" w:firstLineChars="1902"/>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w:t>
      </w:r>
    </w:p>
    <w:p>
      <w:pPr>
        <w:shd w:val="clear" w:color="auto" w:fill="FFFFFF"/>
        <w:spacing w:line="560" w:lineRule="exact"/>
        <w:ind w:firstLine="640"/>
        <w:rPr>
          <w:rFonts w:hint="eastAsia" w:ascii="仿宋" w:hAnsi="仿宋" w:eastAsia="仿宋" w:cs="仿宋"/>
          <w:sz w:val="32"/>
          <w:szCs w:val="32"/>
        </w:rPr>
      </w:pPr>
      <w:r>
        <w:rPr>
          <w:rFonts w:hint="eastAsia" w:ascii="仿宋" w:hAnsi="仿宋" w:eastAsia="仿宋" w:cs="仿宋"/>
          <w:sz w:val="32"/>
          <w:szCs w:val="32"/>
        </w:rPr>
        <w:t xml:space="preserve"> </w:t>
      </w:r>
    </w:p>
    <w:p>
      <w:pPr>
        <w:shd w:val="clear" w:color="auto" w:fill="FFFFFF"/>
        <w:spacing w:line="560" w:lineRule="exact"/>
        <w:ind w:firstLine="4800" w:firstLineChars="1500"/>
        <w:rPr>
          <w:rFonts w:ascii="方正仿宋_GBK" w:hAnsi="仿宋" w:cs="Times New Roman"/>
          <w:sz w:val="32"/>
          <w:szCs w:val="32"/>
        </w:rPr>
      </w:pPr>
      <w:r>
        <w:rPr>
          <w:rFonts w:ascii="方正仿宋_GBK" w:hAnsi="仿宋" w:cs="Times New Roman"/>
          <w:sz w:val="32"/>
          <w:szCs w:val="32"/>
        </w:rPr>
        <w:t xml:space="preserve"> </w:t>
      </w:r>
    </w:p>
    <w:p>
      <w:pPr>
        <w:spacing w:line="560" w:lineRule="exact"/>
        <w:rPr>
          <w:rFonts w:hint="eastAsia" w:ascii="方正仿宋_GBK" w:hAnsi="方正仿宋_GBK" w:cs="Times New Roman"/>
          <w:sz w:val="28"/>
          <w:szCs w:val="28"/>
        </w:rPr>
      </w:pPr>
    </w:p>
    <w:p>
      <w:pPr>
        <w:spacing w:line="560" w:lineRule="exact"/>
        <w:rPr>
          <w:rFonts w:hint="eastAsia" w:ascii="方正仿宋_GBK" w:hAnsi="方正仿宋_GBK" w:cs="Times New Roman"/>
          <w:sz w:val="28"/>
          <w:szCs w:val="28"/>
        </w:rPr>
      </w:pPr>
    </w:p>
    <w:p>
      <w:pPr>
        <w:spacing w:line="560" w:lineRule="exact"/>
        <w:rPr>
          <w:rFonts w:hint="eastAsia" w:ascii="方正仿宋_GBK" w:hAnsi="方正仿宋_GBK" w:cs="Times New Roman"/>
          <w:sz w:val="28"/>
          <w:szCs w:val="28"/>
        </w:rPr>
      </w:pPr>
    </w:p>
    <w:p>
      <w:pPr>
        <w:spacing w:line="560" w:lineRule="exact"/>
        <w:rPr>
          <w:rFonts w:hint="eastAsia" w:ascii="方正黑体_GBK" w:hAnsi="方正黑体_GBK" w:cs="Times New Roman"/>
          <w:sz w:val="28"/>
          <w:szCs w:val="28"/>
        </w:rPr>
      </w:pPr>
    </w:p>
    <w:p>
      <w:pPr>
        <w:spacing w:line="560" w:lineRule="exact"/>
        <w:rPr>
          <w:rFonts w:hint="eastAsia" w:ascii="方正黑体_GBK" w:hAnsi="方正黑体_GBK" w:cs="Times New Roman"/>
          <w:sz w:val="28"/>
          <w:szCs w:val="28"/>
        </w:rPr>
      </w:pPr>
    </w:p>
    <w:p>
      <w:pPr>
        <w:spacing w:line="560" w:lineRule="exact"/>
        <w:rPr>
          <w:rFonts w:ascii="方正黑体_GBK" w:hAnsi="方正黑体_GBK" w:cs="Times New Roman"/>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符合</w:t>
      </w:r>
      <w:r>
        <w:rPr>
          <w:rFonts w:hint="eastAsia" w:ascii="方正小标宋_GBK" w:hAnsi="方正小标宋_GBK" w:eastAsia="方正小标宋_GBK" w:cs="方正小标宋_GBK"/>
          <w:b w:val="0"/>
          <w:bCs w:val="0"/>
          <w:sz w:val="44"/>
          <w:szCs w:val="44"/>
          <w:lang w:eastAsia="zh-CN"/>
        </w:rPr>
        <w:t>购买保障性</w:t>
      </w:r>
      <w:r>
        <w:rPr>
          <w:rFonts w:hint="eastAsia" w:ascii="方正小标宋_GBK" w:hAnsi="方正小标宋_GBK" w:eastAsia="方正小标宋_GBK" w:cs="方正小标宋_GBK"/>
          <w:b w:val="0"/>
          <w:bCs w:val="0"/>
          <w:sz w:val="44"/>
          <w:szCs w:val="44"/>
        </w:rPr>
        <w:t>住房家庭名单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 符合购买广西钦州陶瓷总厂危旧房改住房改造项目非还建住房54户：</w:t>
      </w:r>
    </w:p>
    <w:tbl>
      <w:tblPr>
        <w:tblStyle w:val="4"/>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6"/>
        <w:gridCol w:w="786"/>
        <w:gridCol w:w="1785"/>
        <w:gridCol w:w="1499"/>
        <w:gridCol w:w="774"/>
        <w:gridCol w:w="1776"/>
        <w:gridCol w:w="1743"/>
        <w:gridCol w:w="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申请人</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身份证号码</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工作单位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配偶</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身份证号码</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申请人家庭住址/工作单位</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申请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潘琼惠</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sz w:val="18"/>
                <w:szCs w:val="18"/>
                <w:u w:val="none"/>
                <w:lang w:val="en-US" w:eastAsia="zh-CN"/>
              </w:rPr>
              <w:t>4507031998****2421</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钦州市第二中学</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val="en-US" w:eastAsia="zh-CN"/>
              </w:rPr>
              <w:t>钦州市钦北区那蒙镇四维村委</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潘丽远</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4507021983****0024</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钦州市第一人民医院</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钦州市钦南区永兴路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黄芳</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4507032004****2123</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钦州市第九幼儿园</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钦州市钦北区小董镇</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莫富杰</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4507022003****0338</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钦州市大田气体有限公司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钦州市钦南区白沙路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容小苹</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4507221994****3323</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浦北县财政局</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吴炳礼</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4507221992****3350</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广西浦北县三合镇太安村</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6</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eastAsia="zh-CN"/>
              </w:rPr>
              <w:t>彭锐</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4507022001****0030</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钦州市大田气体有限公司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钦州市钦北区滨江北路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7</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刘可翔</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4507022001****0319</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抚顺北天众兴石化工程有限公司钦州分公司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钦州市钦北区滨江北路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8</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梁龙峰</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4528021979****005X</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钦州市鼎富智能科技有限公司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钦州市钦南区向阳路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9</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范健榕</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4507022002****0011</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钦州市东振科技有限公司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钦州市钦南区向阳路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宋英铭</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4507021985****5449</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钦州市钦北区教育局大垌镇中心小学</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val="en-US" w:eastAsia="zh-CN"/>
              </w:rPr>
              <w:t>赖剑锋</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4509221988****2337</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钦州市钦南区民生路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苏军</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4528021966****5732</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钦州市钦南区教育局那丽镇中心小学</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钦州市钦南区那丽镇嫦娥垌村委</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12</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王雪华</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4528021978****3948</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广西致远鸿顺建筑材料有限公司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钦州市钦南区文昌社区居委会</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13</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张璇</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4507021986****0044</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中国检验认证集团广西钦州分公司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陈源声</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4507021985****0015</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钦州市钦南区子材西大街</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14</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林祥健</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4507021984****0010</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万怡物业有限公司钦州分公司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颜琼英</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4507021992****4824</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钦州市钦北区滨江北路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15</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班毅</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4507021990****8439</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钦州市钦北区人民法院</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钦州市钦南区鹤坛街</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16</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凌坚桦</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4507211994****5388</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钦州市钦北区中医医院</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区宇良</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4507031990****6936</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钦州市钦南区钦州钦州湾大道</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17</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庞婷婷</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4507031994****2800</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广西弘泰供应链有限公司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李永信</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4507031995****3396</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钦州市钦北区大寺镇新晓村</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18</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陈婷婷</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4507021994****3926</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国投钦州港口有限公司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洪嘉俊</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2204021988****0019</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钦州市钦南区明阳街</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19</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肖兰</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4528021970****0069</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广西莹珠工贸总公司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钦州市钦北区新华路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杨玉镖</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4507022004****0014</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钦州康华综合总论部</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钦州市钦北区金中街</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陈佳琳</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4507221999****0029</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钦州市住建局</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钦州市钦北区国秦路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22</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吴用</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4507221988****0418</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钦州市小微企业融资担保有限公司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钦州市钦北区子材东大街</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23</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刘莉莉</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4521221995****2121</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广西幸福实业有限公司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张荞鹏</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4507021990****9016</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钦州市钦南区向阳街</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24</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黄以贤</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4528021969****3942</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钦州市绿丹兰健康管理服务有限公司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宋关平</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5301131976****2237</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钦州市沙埠镇平艮村委会</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25</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廖子兴</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4528221961****4233</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钦州市钦南区发叔私房菜馆</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宋美群</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4528221965****4229</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钦州市钦南区新阳街</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26</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周固</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4507021984****0015</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钦州市银盾保安押运有限公司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彭越</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4507021986****8149</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钦州市钦南区新兴街</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27</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黄纬先</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4507021985****3919</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钦州市银盾保安押运有限公司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梁贵东</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4507031986****3364</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钦州市沙埠镇平艮村委会</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28</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陈健章</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4507032003****2438</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钦州润泉商贸有限公司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钦州市钦北区那蒙镇屯里村委</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29</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黄崇辉</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4528021959****0012</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钦州市第二建筑公司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庞逢燕</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4507021963****4827</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钦州市钦南区新华路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黄丹</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4507021992****3625</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钦州市妇幼保健院</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余健钦</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4507021993****3910</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钦州市钦南区沙埠镇沙埠村委会</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黄铁君</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4507021996****0013</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广西恒瑞信息技术有限公司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钦州市钦北区滨江北路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32</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张俊</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4507022001****5710</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广西钦州济世堂健康养生有限公司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钦州市钦南区那丽镇土地田村委</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33</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黄其勇</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4507031991****2439</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钦南区黄其勇电动车经营部</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陈明艳</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4507031989****2428</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钦州市钦北区那蒙镇那蒙村委</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34</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徐尚勤</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4528021953****0339</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钦州市金湾大酒店</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王宗超</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4528021959****032X</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钦州市钦南区英华路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何春燕</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4507212001****5887</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钦州市实验小学</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方大富</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4507032000****1832</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钦州市钦北区长滩镇上汶村委</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36</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梁猛兴</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4507211991****6319</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钦州市外国语学校</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凌露娴</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4507021992****6362</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广西灵山县太平镇新平社区大利村</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37</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黄海丽</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4507031989****3478</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钦州市伟耀工程机械有限公司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宋俊森</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4507031990****3478</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钦州市钦北区大直镇屯品村委会</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38</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陆静</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4507031990****2729</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钦州伟耀工程机械有限公司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项光耀</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4507031986****2752</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钦州市钦北区大寺镇</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39</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罗春武</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4509221983****0759</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钦南区经济责任审计中心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赵春梅</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4507021987****9020</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钦州市钦北区鸿亭街道山塘社区</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谭宗连</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4528021966****2213</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钦州市第一人民医院</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邹月兰</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4528021971****2184</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钦州市钦南区子材西大街</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王思荷</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4507221995****5142</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钦州市钦南区经济责任审计中心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广西浦北县福旺镇镇脚村委会</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42</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eastAsia="zh-CN"/>
              </w:rPr>
              <w:t>黄仪东</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4507021980****0350</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广西华川物资有限公司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徐玉嶙</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4507021980****0340</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钦州市钦南区五马路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43</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陈志文</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4528021967****0315</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钦南区生态移民发展中心</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李维文</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4528021969****0328</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钦州市钦南区民生路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44</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黄元培</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4528021974****3610</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钦州市钦南区黄屋屯中学</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钦州市钦南区子材西大街</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45</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黄成银</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4507021993****5712</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钦南区那丽镇政府</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钦州市钦南区那丽镇那务塘村委</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46</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施贵师</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4507031997****3336</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广西普威信息系统有限公司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郑鑫萍</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4507021997****4226</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钦州市钦北区大直镇充文村委会</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47</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黄宗文</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4507031985****2771</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钦州市钦北区大寺镇锦耀物资经营部</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郑凌方</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4506021987****4826</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钦州市钦北区大寺镇和平路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48</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许维婵</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4507021974****422X</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钦州市第五小学</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钦州市钦南区康熙岭镇西围村委会</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49</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马锦瑶</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4507221984****6167</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钦州市第五小学</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林亮</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4501061984****0519</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南宁市西乡塘区新阳路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凌家海</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4507022001****001X</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钦州市大田气体有限公司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钦州市钦北区滨江北路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称炳存</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4528021976****8495</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钦州市钦南区康熙岭镇政府</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朱广燕</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4525021978****3125</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钦州市钦南区康熙岭镇康熙西路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52</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黄金翁</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4528021977****3025</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钦州市龙一食品有限公司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蒙杰</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4528021975****3032</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钦州市钦北区贵台镇那朴委米丰村</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53</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张厶文</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4507021991****9028</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钦南区张有才农产品商行</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钦州市钦南区向阳街</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54</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林思娣</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4408831992****174X</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上海石化金艺工业建设公司广西钦州分公司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黄河山</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4521271987****0917</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钦州市钦北区滨江北路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符合购买广西钦州市外贸财务投资有限责任公司危旧房改住房改造项目非还建住房6户：</w:t>
      </w:r>
    </w:p>
    <w:tbl>
      <w:tblPr>
        <w:tblStyle w:val="4"/>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6"/>
        <w:gridCol w:w="786"/>
        <w:gridCol w:w="1785"/>
        <w:gridCol w:w="1499"/>
        <w:gridCol w:w="774"/>
        <w:gridCol w:w="1776"/>
        <w:gridCol w:w="1743"/>
        <w:gridCol w:w="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申请人</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身份证号码</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工作单位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配偶</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身份证号码</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申请人家庭住址/工作单位</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申请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黎荣胜</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sz w:val="18"/>
                <w:szCs w:val="18"/>
                <w:u w:val="none"/>
                <w:lang w:val="en-US" w:eastAsia="zh-CN"/>
              </w:rPr>
              <w:t>4507031994****7234</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钦州市钦北区新开心蛋糕店</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龙霞</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4507031994***2492</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val="en-US" w:eastAsia="zh-CN"/>
              </w:rPr>
              <w:t>钦州市钦北区平吉镇新胜村委</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王莉</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4528021975****0024</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广西钦州市外贸财务投资有限责任公司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钦州市钦南区新兴街</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黎国凤</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4528021976****1226</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钦州市怡美居门业有限公司（微型企业）</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张朗廷</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4528021972****211X</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钦州市钦北区小董镇钦北东路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黄荣永</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4528021976****1510</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钦州市钦北区菠萝文具零售店</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陈艳平</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4528021981****2140</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钦州市钦北区新棠镇屯楼村委</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覃喜</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4528021964****3316</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钦州市钦北区大直镇那光村委员会</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江美燕</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4525271972****4020</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钦州市钦北区大直镇那光村委会</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6</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郑志鹏</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3707831995****2715</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广西汉诺贸易有限公司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鞠文舒</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3707831999****1106</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山东省寿光市台头镇郑家埝村</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符合购买钦州市中医医院危旧房改住房改造非还建住房1户：</w:t>
      </w:r>
    </w:p>
    <w:tbl>
      <w:tblPr>
        <w:tblStyle w:val="4"/>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6"/>
        <w:gridCol w:w="786"/>
        <w:gridCol w:w="1785"/>
        <w:gridCol w:w="1499"/>
        <w:gridCol w:w="774"/>
        <w:gridCol w:w="1776"/>
        <w:gridCol w:w="1743"/>
        <w:gridCol w:w="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申请人</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身份证号码</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工作单位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配偶</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身份证号码</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申请人家庭住址/工作单位</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申请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黎基平</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sz w:val="18"/>
                <w:szCs w:val="18"/>
                <w:u w:val="none"/>
                <w:lang w:val="en-US" w:eastAsia="zh-CN"/>
              </w:rPr>
              <w:t>4528261973****0410</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钦州市钦南区沙园市场水产河鲜</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邹玲</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4528021979****8128</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val="en-US" w:eastAsia="zh-CN"/>
              </w:rPr>
              <w:t>钦州市钦南区尖山镇</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w:t>
            </w:r>
          </w:p>
        </w:tc>
      </w:tr>
    </w:tbl>
    <w:p/>
    <w:p/>
    <w:sectPr>
      <w:footerReference r:id="rId3" w:type="default"/>
      <w:pgSz w:w="11906" w:h="16838"/>
      <w:pgMar w:top="1440" w:right="1519" w:bottom="1043" w:left="1406"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313C05"/>
    <w:multiLevelType w:val="singleLevel"/>
    <w:tmpl w:val="D4313C05"/>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51073B"/>
    <w:rsid w:val="0AA576C1"/>
    <w:rsid w:val="0B3052F1"/>
    <w:rsid w:val="1B2A510E"/>
    <w:rsid w:val="2A6C3A7D"/>
    <w:rsid w:val="31DB754E"/>
    <w:rsid w:val="3B4E59E4"/>
    <w:rsid w:val="4867403D"/>
    <w:rsid w:val="4D51073B"/>
    <w:rsid w:val="54D94375"/>
    <w:rsid w:val="5A5B02BD"/>
    <w:rsid w:val="5C952241"/>
    <w:rsid w:val="603C1251"/>
    <w:rsid w:val="6FCA1D23"/>
    <w:rsid w:val="733C794C"/>
    <w:rsid w:val="78C15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宋体"/>
      <w:kern w:val="2"/>
      <w:sz w:val="21"/>
      <w:szCs w:val="21"/>
      <w:lang w:val="en-US" w:eastAsia="zh-CN" w:bidi="ar-SA"/>
    </w:rPr>
  </w:style>
  <w:style w:type="paragraph" w:styleId="2">
    <w:name w:val="heading 3"/>
    <w:basedOn w:val="1"/>
    <w:next w:val="1"/>
    <w:qFormat/>
    <w:uiPriority w:val="0"/>
    <w:pPr>
      <w:keepNext/>
      <w:keepLines/>
      <w:tabs>
        <w:tab w:val="left" w:pos="703"/>
      </w:tabs>
      <w:spacing w:before="260" w:after="260" w:line="416" w:lineRule="auto"/>
      <w:outlineLvl w:val="2"/>
    </w:pPr>
    <w:rPr>
      <w:rFonts w:ascii="Calibri" w:hAnsi="Calibri" w:eastAsia="宋体" w:cs="Times New Roman"/>
      <w:b/>
      <w:bCs/>
      <w:sz w:val="32"/>
      <w:szCs w:val="32"/>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278</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2026-03-10T02:31:00Z</dcterms:created>
  <dc:creator>Administrator</dc:creator>
  <cp:lastModifiedBy>Administrator</cp:lastModifiedBy>
  <cp:lastPrinted>2026-03-13T08:27:00Z</cp:lastPrinted>
  <dcterms:modified xsi:type="dcterms:W3CDTF">2026-03-16T07:11:06Z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