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3A73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outlineLvl w:val="0"/>
        <w:rPr>
          <w:rFonts w:hint="eastAsia" w:ascii="方正小标宋简体" w:hAnsi="方正小标宋简体" w:eastAsia="方正小标宋简体" w:cs="方正小标宋简体"/>
          <w:b w:val="0"/>
          <w:bCs w:val="0"/>
          <w:color w:val="auto"/>
          <w:spacing w:val="0"/>
          <w:sz w:val="44"/>
          <w:szCs w:val="44"/>
          <w:highlight w:val="none"/>
          <w:u w:val="none" w:color="auto"/>
          <w:lang w:val="en-US" w:eastAsia="zh-CN"/>
        </w:rPr>
      </w:pPr>
      <w:r>
        <w:rPr>
          <w:rFonts w:hint="eastAsia" w:ascii="方正小标宋简体" w:hAnsi="方正小标宋简体" w:eastAsia="方正小标宋简体" w:cs="方正小标宋简体"/>
          <w:b w:val="0"/>
          <w:bCs w:val="0"/>
          <w:color w:val="auto"/>
          <w:spacing w:val="0"/>
          <w:sz w:val="44"/>
          <w:szCs w:val="44"/>
          <w:highlight w:val="none"/>
          <w:u w:val="none" w:color="auto"/>
          <w:lang w:val="en-US" w:eastAsia="zh-CN"/>
        </w:rPr>
        <w:t>申请钦州市本级公共租赁住房保障资格所须</w:t>
      </w:r>
    </w:p>
    <w:p w14:paraId="02F632E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outlineLvl w:val="0"/>
        <w:rPr>
          <w:rFonts w:hint="eastAsia" w:ascii="方正小标宋简体" w:hAnsi="方正小标宋简体" w:eastAsia="方正小标宋简体" w:cs="方正小标宋简体"/>
          <w:b w:val="0"/>
          <w:bCs w:val="0"/>
          <w:color w:val="auto"/>
          <w:spacing w:val="0"/>
          <w:sz w:val="44"/>
          <w:szCs w:val="44"/>
          <w:highlight w:val="none"/>
          <w:u w:val="none" w:color="auto"/>
          <w:lang w:val="en-US" w:eastAsia="zh-CN"/>
        </w:rPr>
      </w:pPr>
      <w:r>
        <w:rPr>
          <w:rFonts w:hint="eastAsia" w:ascii="方正小标宋简体" w:hAnsi="方正小标宋简体" w:eastAsia="方正小标宋简体" w:cs="方正小标宋简体"/>
          <w:b w:val="0"/>
          <w:bCs w:val="0"/>
          <w:color w:val="auto"/>
          <w:spacing w:val="0"/>
          <w:sz w:val="44"/>
          <w:szCs w:val="44"/>
          <w:highlight w:val="none"/>
          <w:u w:val="none" w:color="auto"/>
          <w:lang w:val="en-US" w:eastAsia="zh-CN"/>
        </w:rPr>
        <w:t>材料清单</w:t>
      </w:r>
    </w:p>
    <w:p w14:paraId="7DAB166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outlineLvl w:val="0"/>
        <w:rPr>
          <w:rFonts w:hint="default" w:ascii="Times New Roman" w:hAnsi="Times New Roman" w:eastAsia="仿宋_GB2312" w:cs="Times New Roman"/>
          <w:b/>
          <w:bCs w:val="0"/>
          <w:color w:val="000000" w:themeColor="text1"/>
          <w:spacing w:val="-10"/>
          <w:sz w:val="32"/>
          <w:szCs w:val="32"/>
        </w:rPr>
      </w:pPr>
      <w:r>
        <w:rPr>
          <w:rFonts w:hint="default" w:ascii="Times New Roman" w:hAnsi="Times New Roman" w:eastAsia="宋体" w:cs="Times New Roman"/>
          <w:b/>
          <w:bCs w:val="0"/>
          <w:color w:val="000000" w:themeColor="text1"/>
          <w:spacing w:val="-10"/>
          <w:sz w:val="28"/>
          <w:szCs w:val="28"/>
        </w:rPr>
        <w:t>（</w:t>
      </w:r>
      <w:r>
        <w:rPr>
          <w:rFonts w:hint="eastAsia" w:cs="Times New Roman"/>
          <w:b/>
          <w:bCs w:val="0"/>
          <w:color w:val="000000" w:themeColor="text1"/>
          <w:spacing w:val="-10"/>
          <w:sz w:val="28"/>
          <w:szCs w:val="28"/>
          <w:lang w:eastAsia="zh-CN"/>
        </w:rPr>
        <w:t>由</w:t>
      </w:r>
      <w:r>
        <w:rPr>
          <w:rFonts w:hint="eastAsia" w:asciiTheme="minorEastAsia" w:hAnsiTheme="minorEastAsia" w:eastAsiaTheme="minorEastAsia"/>
          <w:b/>
          <w:bCs w:val="0"/>
          <w:sz w:val="28"/>
          <w:szCs w:val="28"/>
          <w:u w:color="000000"/>
        </w:rPr>
        <w:t>未</w:t>
      </w:r>
      <w:r>
        <w:rPr>
          <w:rFonts w:hint="eastAsia" w:asciiTheme="minorEastAsia" w:hAnsiTheme="minorEastAsia" w:eastAsiaTheme="minorEastAsia"/>
          <w:b/>
          <w:bCs w:val="0"/>
          <w:sz w:val="28"/>
          <w:szCs w:val="28"/>
          <w:u w:color="000000"/>
          <w:lang w:eastAsia="zh-CN"/>
        </w:rPr>
        <w:t>获实物配租的提交</w:t>
      </w:r>
      <w:r>
        <w:rPr>
          <w:rFonts w:hint="default" w:ascii="Times New Roman" w:hAnsi="Times New Roman" w:eastAsia="宋体" w:cs="Times New Roman"/>
          <w:b/>
          <w:bCs w:val="0"/>
          <w:color w:val="000000" w:themeColor="text1"/>
          <w:sz w:val="28"/>
          <w:szCs w:val="28"/>
        </w:rPr>
        <w:t>）</w:t>
      </w:r>
    </w:p>
    <w:p w14:paraId="5221AE93">
      <w:pPr>
        <w:keepNext w:val="0"/>
        <w:keepLines w:val="0"/>
        <w:pageBreakBefore w:val="0"/>
        <w:widowControl w:val="0"/>
        <w:kinsoku/>
        <w:wordWrap/>
        <w:overflowPunct/>
        <w:topLinePunct w:val="0"/>
        <w:autoSpaceDE/>
        <w:autoSpaceDN/>
        <w:bidi w:val="0"/>
        <w:adjustRightInd/>
        <w:snapToGrid/>
        <w:spacing w:line="420" w:lineRule="exact"/>
        <w:ind w:left="0" w:firstLine="603" w:firstLineChars="200"/>
        <w:textAlignment w:val="auto"/>
        <w:rPr>
          <w:rFonts w:hint="eastAsia" w:ascii="Times New Roman" w:hAnsi="Times New Roman" w:eastAsia="仿宋_GB2312" w:cs="Times New Roman"/>
          <w:b/>
          <w:bCs w:val="0"/>
          <w:color w:val="000000" w:themeColor="text1"/>
          <w:spacing w:val="-10"/>
          <w:sz w:val="32"/>
          <w:szCs w:val="32"/>
          <w:lang w:eastAsia="zh-CN"/>
        </w:rPr>
      </w:pPr>
      <w:r>
        <w:rPr>
          <w:rFonts w:hint="default" w:ascii="Times New Roman" w:hAnsi="Times New Roman" w:eastAsia="仿宋_GB2312" w:cs="Times New Roman"/>
          <w:b/>
          <w:bCs w:val="0"/>
          <w:color w:val="000000" w:themeColor="text1"/>
          <w:spacing w:val="-10"/>
          <w:sz w:val="32"/>
          <w:szCs w:val="32"/>
        </w:rPr>
        <w:t>1</w:t>
      </w:r>
      <w:r>
        <w:rPr>
          <w:rFonts w:hint="default" w:ascii="Times New Roman" w:hAnsi="Times New Roman" w:eastAsia="仿宋_GB2312" w:cs="Times New Roman"/>
          <w:b/>
          <w:bCs w:val="0"/>
          <w:color w:val="000000" w:themeColor="text1"/>
          <w:spacing w:val="-10"/>
          <w:sz w:val="32"/>
          <w:szCs w:val="32"/>
          <w:lang w:val="en-US" w:eastAsia="zh-CN"/>
        </w:rPr>
        <w:t>.</w:t>
      </w:r>
      <w:r>
        <w:rPr>
          <w:rFonts w:hint="default" w:ascii="Times New Roman" w:hAnsi="Times New Roman" w:eastAsia="仿宋_GB2312" w:cs="Times New Roman"/>
          <w:b/>
          <w:bCs w:val="0"/>
          <w:color w:val="000000" w:themeColor="text1"/>
          <w:spacing w:val="-10"/>
          <w:sz w:val="32"/>
          <w:szCs w:val="32"/>
        </w:rPr>
        <w:t>《钦州市</w:t>
      </w:r>
      <w:r>
        <w:rPr>
          <w:rFonts w:hint="eastAsia" w:eastAsia="仿宋_GB2312" w:cs="Times New Roman"/>
          <w:b/>
          <w:bCs w:val="0"/>
          <w:color w:val="000000" w:themeColor="text1"/>
          <w:spacing w:val="-10"/>
          <w:sz w:val="32"/>
          <w:szCs w:val="32"/>
          <w:lang w:eastAsia="zh-CN"/>
        </w:rPr>
        <w:t>本级</w:t>
      </w:r>
      <w:r>
        <w:rPr>
          <w:rFonts w:hint="default" w:ascii="Times New Roman" w:hAnsi="Times New Roman" w:eastAsia="仿宋_GB2312" w:cs="Times New Roman"/>
          <w:b/>
          <w:bCs w:val="0"/>
          <w:color w:val="000000" w:themeColor="text1"/>
          <w:spacing w:val="-10"/>
          <w:sz w:val="32"/>
          <w:szCs w:val="32"/>
        </w:rPr>
        <w:t>公共租赁住房保障资格申请表》</w:t>
      </w:r>
      <w:r>
        <w:rPr>
          <w:rFonts w:hint="eastAsia" w:eastAsia="仿宋_GB2312" w:cs="Times New Roman"/>
          <w:b/>
          <w:bCs w:val="0"/>
          <w:color w:val="000000" w:themeColor="text1"/>
          <w:spacing w:val="-10"/>
          <w:sz w:val="32"/>
          <w:szCs w:val="32"/>
          <w:lang w:eastAsia="zh-CN"/>
        </w:rPr>
        <w:t>。</w:t>
      </w:r>
    </w:p>
    <w:p w14:paraId="52C321EF">
      <w:pPr>
        <w:keepNext w:val="0"/>
        <w:keepLines w:val="0"/>
        <w:pageBreakBefore w:val="0"/>
        <w:widowControl w:val="0"/>
        <w:kinsoku/>
        <w:wordWrap/>
        <w:overflowPunct/>
        <w:topLinePunct w:val="0"/>
        <w:autoSpaceDE/>
        <w:autoSpaceDN/>
        <w:bidi w:val="0"/>
        <w:adjustRightInd/>
        <w:snapToGrid/>
        <w:spacing w:line="420" w:lineRule="exact"/>
        <w:ind w:left="0" w:firstLine="600" w:firstLineChars="200"/>
        <w:textAlignment w:val="auto"/>
        <w:rPr>
          <w:rFonts w:hint="default" w:ascii="Times New Roman" w:hAnsi="Times New Roman" w:eastAsia="仿宋_GB2312" w:cs="Times New Roman"/>
          <w:color w:val="000000" w:themeColor="text1"/>
          <w:spacing w:val="-10"/>
          <w:sz w:val="32"/>
          <w:szCs w:val="32"/>
          <w:lang w:eastAsia="zh-CN"/>
        </w:rPr>
      </w:pPr>
      <w:r>
        <w:rPr>
          <w:rFonts w:hint="default" w:ascii="Times New Roman" w:hAnsi="Times New Roman" w:eastAsia="仿宋_GB2312" w:cs="Times New Roman"/>
          <w:color w:val="000000" w:themeColor="text1"/>
          <w:spacing w:val="-10"/>
          <w:sz w:val="32"/>
          <w:szCs w:val="32"/>
        </w:rPr>
        <w:t>有关填写要求可到辖区社区居民委员会、街道办事处（或镇政府）、</w:t>
      </w:r>
      <w:r>
        <w:rPr>
          <w:rFonts w:hint="default" w:ascii="Times New Roman" w:hAnsi="Times New Roman" w:eastAsia="仿宋_GB2312" w:cs="Times New Roman"/>
          <w:color w:val="000000" w:themeColor="text1"/>
          <w:spacing w:val="-10"/>
          <w:sz w:val="32"/>
          <w:szCs w:val="32"/>
          <w:highlight w:val="none"/>
          <w:lang w:eastAsia="zh-CN"/>
        </w:rPr>
        <w:t>钦州市政务服务</w:t>
      </w:r>
      <w:r>
        <w:rPr>
          <w:rFonts w:hint="default" w:ascii="Times New Roman" w:hAnsi="Times New Roman" w:eastAsia="仿宋_GB2312" w:cs="Times New Roman"/>
          <w:color w:val="000000" w:themeColor="text1"/>
          <w:spacing w:val="-10"/>
          <w:sz w:val="32"/>
          <w:szCs w:val="32"/>
          <w:highlight w:val="none"/>
          <w:lang w:val="en-US" w:eastAsia="zh-CN"/>
        </w:rPr>
        <w:t>中心住房保障综合</w:t>
      </w:r>
      <w:r>
        <w:rPr>
          <w:rFonts w:hint="default" w:ascii="Times New Roman" w:hAnsi="Times New Roman" w:eastAsia="仿宋_GB2312" w:cs="Times New Roman"/>
          <w:color w:val="000000" w:themeColor="text1"/>
          <w:spacing w:val="-10"/>
          <w:sz w:val="32"/>
          <w:szCs w:val="32"/>
          <w:highlight w:val="none"/>
        </w:rPr>
        <w:t>窗口</w:t>
      </w:r>
      <w:r>
        <w:rPr>
          <w:rFonts w:hint="default" w:ascii="Times New Roman" w:hAnsi="Times New Roman" w:eastAsia="仿宋_GB2312" w:cs="Times New Roman"/>
          <w:color w:val="000000" w:themeColor="text1"/>
          <w:spacing w:val="-10"/>
          <w:sz w:val="32"/>
          <w:szCs w:val="32"/>
        </w:rPr>
        <w:t>进行咨询</w:t>
      </w:r>
      <w:r>
        <w:rPr>
          <w:rFonts w:hint="default" w:ascii="Times New Roman" w:hAnsi="Times New Roman" w:eastAsia="仿宋_GB2312" w:cs="Times New Roman"/>
          <w:color w:val="000000" w:themeColor="text1"/>
          <w:spacing w:val="-10"/>
          <w:sz w:val="32"/>
          <w:szCs w:val="32"/>
          <w:highlight w:val="none"/>
          <w:lang w:eastAsia="zh-CN"/>
        </w:rPr>
        <w:t>（电话：</w:t>
      </w:r>
      <w:r>
        <w:rPr>
          <w:rFonts w:hint="default" w:ascii="Times New Roman" w:hAnsi="Times New Roman" w:eastAsia="仿宋_GB2312" w:cs="Times New Roman"/>
          <w:color w:val="000000" w:themeColor="text1"/>
          <w:spacing w:val="-10"/>
          <w:sz w:val="32"/>
          <w:szCs w:val="32"/>
          <w:highlight w:val="none"/>
          <w:lang w:val="en-US" w:eastAsia="zh-CN"/>
        </w:rPr>
        <w:t>0777-2558954</w:t>
      </w:r>
      <w:r>
        <w:rPr>
          <w:rFonts w:hint="default" w:ascii="Times New Roman" w:hAnsi="Times New Roman" w:eastAsia="仿宋_GB2312" w:cs="Times New Roman"/>
          <w:color w:val="000000" w:themeColor="text1"/>
          <w:spacing w:val="-10"/>
          <w:sz w:val="32"/>
          <w:szCs w:val="32"/>
          <w:highlight w:val="none"/>
          <w:lang w:eastAsia="zh-CN"/>
        </w:rPr>
        <w:t>）</w:t>
      </w:r>
      <w:r>
        <w:rPr>
          <w:rFonts w:hint="default" w:ascii="Times New Roman" w:hAnsi="Times New Roman" w:eastAsia="仿宋_GB2312" w:cs="Times New Roman"/>
          <w:color w:val="000000" w:themeColor="text1"/>
          <w:spacing w:val="-10"/>
          <w:sz w:val="32"/>
          <w:szCs w:val="32"/>
          <w:lang w:eastAsia="zh-CN"/>
        </w:rPr>
        <w:t>。</w:t>
      </w:r>
    </w:p>
    <w:p w14:paraId="5D1D8BF9">
      <w:pPr>
        <w:keepNext w:val="0"/>
        <w:keepLines w:val="0"/>
        <w:pageBreakBefore w:val="0"/>
        <w:widowControl w:val="0"/>
        <w:kinsoku/>
        <w:wordWrap/>
        <w:overflowPunct/>
        <w:topLinePunct w:val="0"/>
        <w:autoSpaceDE/>
        <w:autoSpaceDN/>
        <w:bidi w:val="0"/>
        <w:adjustRightInd/>
        <w:snapToGrid/>
        <w:spacing w:line="420" w:lineRule="exact"/>
        <w:ind w:left="0" w:firstLine="603" w:firstLineChars="200"/>
        <w:textAlignment w:val="auto"/>
        <w:rPr>
          <w:rFonts w:hint="eastAsia" w:ascii="Times New Roman" w:hAnsi="Times New Roman" w:eastAsia="仿宋_GB2312" w:cs="Times New Roman"/>
          <w:b/>
          <w:bCs w:val="0"/>
          <w:color w:val="000000" w:themeColor="text1"/>
          <w:spacing w:val="-10"/>
          <w:sz w:val="32"/>
          <w:szCs w:val="32"/>
          <w:lang w:eastAsia="zh-CN"/>
        </w:rPr>
      </w:pPr>
      <w:r>
        <w:rPr>
          <w:rFonts w:hint="default" w:ascii="Times New Roman" w:hAnsi="Times New Roman" w:eastAsia="仿宋_GB2312" w:cs="Times New Roman"/>
          <w:b/>
          <w:bCs w:val="0"/>
          <w:color w:val="000000" w:themeColor="text1"/>
          <w:spacing w:val="-10"/>
          <w:sz w:val="32"/>
          <w:szCs w:val="32"/>
        </w:rPr>
        <w:t>2</w:t>
      </w:r>
      <w:r>
        <w:rPr>
          <w:rFonts w:hint="default" w:ascii="Times New Roman" w:hAnsi="Times New Roman" w:eastAsia="仿宋_GB2312" w:cs="Times New Roman"/>
          <w:b/>
          <w:bCs w:val="0"/>
          <w:color w:val="000000" w:themeColor="text1"/>
          <w:spacing w:val="-10"/>
          <w:sz w:val="32"/>
          <w:szCs w:val="32"/>
          <w:lang w:val="en-US" w:eastAsia="zh-CN"/>
        </w:rPr>
        <w:t>.</w:t>
      </w:r>
      <w:r>
        <w:rPr>
          <w:rFonts w:hint="default" w:ascii="Times New Roman" w:hAnsi="Times New Roman" w:eastAsia="仿宋_GB2312" w:cs="Times New Roman"/>
          <w:b/>
          <w:bCs w:val="0"/>
          <w:color w:val="000000" w:themeColor="text1"/>
          <w:spacing w:val="-10"/>
          <w:sz w:val="32"/>
          <w:szCs w:val="32"/>
        </w:rPr>
        <w:t>《钦州市低收入家庭认定申请书》《广西城市完善住房救助申请表》《广西申请社会救助家庭经济状况核对授权书》</w:t>
      </w:r>
      <w:r>
        <w:rPr>
          <w:rFonts w:hint="eastAsia" w:eastAsia="仿宋_GB2312" w:cs="Times New Roman"/>
          <w:b/>
          <w:bCs w:val="0"/>
          <w:color w:val="000000" w:themeColor="text1"/>
          <w:spacing w:val="-10"/>
          <w:sz w:val="32"/>
          <w:szCs w:val="32"/>
          <w:lang w:eastAsia="zh-CN"/>
        </w:rPr>
        <w:t>。</w:t>
      </w:r>
    </w:p>
    <w:p w14:paraId="2D165891">
      <w:pPr>
        <w:keepNext w:val="0"/>
        <w:keepLines w:val="0"/>
        <w:pageBreakBefore w:val="0"/>
        <w:widowControl w:val="0"/>
        <w:kinsoku/>
        <w:wordWrap/>
        <w:overflowPunct/>
        <w:topLinePunct w:val="0"/>
        <w:autoSpaceDE/>
        <w:autoSpaceDN/>
        <w:bidi w:val="0"/>
        <w:adjustRightInd/>
        <w:snapToGrid/>
        <w:spacing w:line="420" w:lineRule="exact"/>
        <w:ind w:left="0" w:firstLine="600" w:firstLineChars="200"/>
        <w:textAlignment w:val="auto"/>
        <w:rPr>
          <w:rFonts w:hint="default" w:ascii="Times New Roman" w:hAnsi="Times New Roman" w:eastAsia="仿宋_GB2312" w:cs="Times New Roman"/>
          <w:b w:val="0"/>
          <w:bCs/>
          <w:color w:val="000000" w:themeColor="text1"/>
          <w:spacing w:val="-10"/>
          <w:sz w:val="32"/>
          <w:szCs w:val="32"/>
        </w:rPr>
      </w:pPr>
      <w:r>
        <w:rPr>
          <w:rFonts w:hint="default" w:ascii="Times New Roman" w:hAnsi="Times New Roman" w:eastAsia="仿宋_GB2312" w:cs="Times New Roman"/>
          <w:b w:val="0"/>
          <w:bCs/>
          <w:color w:val="000000" w:themeColor="text1"/>
          <w:spacing w:val="-10"/>
          <w:sz w:val="32"/>
          <w:szCs w:val="32"/>
        </w:rPr>
        <w:t>此项内容涉及</w:t>
      </w:r>
      <w:r>
        <w:rPr>
          <w:rFonts w:hint="eastAsia" w:eastAsia="仿宋_GB2312" w:cs="Times New Roman"/>
          <w:b w:val="0"/>
          <w:bCs/>
          <w:color w:val="000000" w:themeColor="text1"/>
          <w:spacing w:val="-10"/>
          <w:sz w:val="32"/>
          <w:szCs w:val="32"/>
          <w:lang w:eastAsia="zh-CN"/>
        </w:rPr>
        <w:t>申请</w:t>
      </w:r>
      <w:r>
        <w:rPr>
          <w:rFonts w:hint="default" w:ascii="Times New Roman" w:hAnsi="Times New Roman" w:eastAsia="仿宋_GB2312" w:cs="Times New Roman"/>
          <w:b w:val="0"/>
          <w:bCs/>
          <w:color w:val="000000" w:themeColor="text1"/>
          <w:spacing w:val="-10"/>
          <w:sz w:val="32"/>
          <w:szCs w:val="32"/>
          <w:lang w:val="en-US" w:eastAsia="zh-CN"/>
        </w:rPr>
        <w:t>城镇</w:t>
      </w:r>
      <w:r>
        <w:rPr>
          <w:rFonts w:hint="eastAsia" w:ascii="Times New Roman" w:hAnsi="Times New Roman" w:eastAsia="仿宋_GB2312" w:cs="Times New Roman"/>
          <w:b w:val="0"/>
          <w:bCs/>
          <w:color w:val="000000" w:themeColor="text1"/>
          <w:spacing w:val="-10"/>
          <w:sz w:val="32"/>
          <w:szCs w:val="32"/>
          <w:lang w:val="en-US" w:eastAsia="zh-CN"/>
        </w:rPr>
        <w:t>低收入</w:t>
      </w:r>
      <w:r>
        <w:rPr>
          <w:rFonts w:hint="default" w:ascii="Times New Roman" w:hAnsi="Times New Roman" w:eastAsia="仿宋_GB2312" w:cs="Times New Roman"/>
          <w:b w:val="0"/>
          <w:bCs/>
          <w:color w:val="000000" w:themeColor="text1"/>
          <w:spacing w:val="-10"/>
          <w:sz w:val="32"/>
          <w:szCs w:val="32"/>
          <w:lang w:val="en-US" w:eastAsia="zh-CN"/>
        </w:rPr>
        <w:t>住房困难家庭</w:t>
      </w:r>
      <w:r>
        <w:rPr>
          <w:rFonts w:hint="default" w:ascii="Times New Roman" w:hAnsi="Times New Roman" w:eastAsia="仿宋_GB2312" w:cs="Times New Roman"/>
          <w:b w:val="0"/>
          <w:bCs/>
          <w:color w:val="000000" w:themeColor="text1"/>
          <w:sz w:val="32"/>
          <w:szCs w:val="32"/>
        </w:rPr>
        <w:t>保障资格</w:t>
      </w:r>
      <w:r>
        <w:rPr>
          <w:rFonts w:hint="eastAsia" w:eastAsia="仿宋_GB2312" w:cs="Times New Roman"/>
          <w:b w:val="0"/>
          <w:bCs/>
          <w:color w:val="000000" w:themeColor="text1"/>
          <w:sz w:val="32"/>
          <w:szCs w:val="32"/>
          <w:lang w:eastAsia="zh-CN"/>
        </w:rPr>
        <w:t>的</w:t>
      </w:r>
      <w:r>
        <w:rPr>
          <w:rFonts w:hint="default" w:ascii="Times New Roman" w:hAnsi="Times New Roman" w:eastAsia="仿宋_GB2312" w:cs="Times New Roman"/>
          <w:b w:val="0"/>
          <w:bCs/>
          <w:color w:val="000000" w:themeColor="text1"/>
          <w:spacing w:val="-10"/>
          <w:sz w:val="32"/>
          <w:szCs w:val="32"/>
        </w:rPr>
        <w:t>核查，材料填写要求需向户籍所在地街道办事处（或镇政府）或辖区民政部门进行咨询。</w:t>
      </w:r>
    </w:p>
    <w:p w14:paraId="6C495A5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603" w:firstLineChars="200"/>
        <w:textAlignment w:val="auto"/>
        <w:rPr>
          <w:rFonts w:hint="eastAsia" w:ascii="Times New Roman" w:hAnsi="Times New Roman" w:eastAsia="仿宋_GB2312" w:cs="Times New Roman"/>
          <w:b/>
          <w:bCs w:val="0"/>
          <w:color w:val="000000" w:themeColor="text1"/>
          <w:spacing w:val="-10"/>
          <w:sz w:val="32"/>
          <w:szCs w:val="32"/>
          <w:lang w:eastAsia="zh-CN"/>
        </w:rPr>
      </w:pPr>
      <w:r>
        <w:rPr>
          <w:rFonts w:hint="default" w:ascii="Times New Roman" w:hAnsi="Times New Roman" w:eastAsia="仿宋_GB2312" w:cs="Times New Roman"/>
          <w:b/>
          <w:bCs w:val="0"/>
          <w:color w:val="000000" w:themeColor="text1"/>
          <w:spacing w:val="-10"/>
          <w:sz w:val="32"/>
          <w:szCs w:val="32"/>
          <w:lang w:val="en-US" w:eastAsia="zh-CN"/>
        </w:rPr>
        <w:t>3.</w:t>
      </w:r>
      <w:r>
        <w:rPr>
          <w:rFonts w:hint="default" w:ascii="Times New Roman" w:hAnsi="Times New Roman" w:eastAsia="仿宋_GB2312" w:cs="Times New Roman"/>
          <w:b/>
          <w:bCs w:val="0"/>
          <w:color w:val="auto"/>
          <w:spacing w:val="-10"/>
          <w:sz w:val="32"/>
          <w:szCs w:val="32"/>
        </w:rPr>
        <w:t>低保</w:t>
      </w:r>
      <w:r>
        <w:rPr>
          <w:rFonts w:hint="eastAsia" w:eastAsia="仿宋_GB2312" w:cs="Times New Roman"/>
          <w:b/>
          <w:bCs w:val="0"/>
          <w:color w:val="auto"/>
          <w:spacing w:val="-10"/>
          <w:sz w:val="32"/>
          <w:szCs w:val="32"/>
          <w:lang w:eastAsia="zh-CN"/>
        </w:rPr>
        <w:t>户</w:t>
      </w:r>
      <w:r>
        <w:rPr>
          <w:rFonts w:hint="eastAsia" w:eastAsia="仿宋_GB2312" w:cs="Times New Roman"/>
          <w:b/>
          <w:bCs w:val="0"/>
          <w:color w:val="000000" w:themeColor="text1"/>
          <w:spacing w:val="-10"/>
          <w:sz w:val="32"/>
          <w:szCs w:val="32"/>
          <w:lang w:eastAsia="zh-CN"/>
        </w:rPr>
        <w:t>须</w:t>
      </w:r>
      <w:r>
        <w:rPr>
          <w:rFonts w:hint="default" w:ascii="Times New Roman" w:hAnsi="Times New Roman" w:eastAsia="仿宋_GB2312" w:cs="Times New Roman"/>
          <w:b/>
          <w:bCs w:val="0"/>
          <w:color w:val="000000" w:themeColor="text1"/>
          <w:spacing w:val="-10"/>
          <w:sz w:val="32"/>
          <w:szCs w:val="32"/>
        </w:rPr>
        <w:t>提交最近</w:t>
      </w:r>
      <w:r>
        <w:rPr>
          <w:rFonts w:hint="eastAsia" w:eastAsia="仿宋_GB2312" w:cs="Times New Roman"/>
          <w:b/>
          <w:bCs w:val="0"/>
          <w:color w:val="000000" w:themeColor="text1"/>
          <w:spacing w:val="-10"/>
          <w:sz w:val="32"/>
          <w:szCs w:val="32"/>
          <w:lang w:eastAsia="zh-CN"/>
        </w:rPr>
        <w:t>三个月</w:t>
      </w:r>
      <w:r>
        <w:rPr>
          <w:rFonts w:hint="default" w:ascii="Times New Roman" w:hAnsi="Times New Roman" w:eastAsia="仿宋_GB2312" w:cs="Times New Roman"/>
          <w:b/>
          <w:bCs w:val="0"/>
          <w:color w:val="000000" w:themeColor="text1"/>
          <w:spacing w:val="-10"/>
          <w:sz w:val="32"/>
          <w:szCs w:val="32"/>
        </w:rPr>
        <w:t>低保</w:t>
      </w:r>
      <w:r>
        <w:rPr>
          <w:rFonts w:hint="eastAsia" w:eastAsia="仿宋_GB2312" w:cs="Times New Roman"/>
          <w:b/>
          <w:bCs w:val="0"/>
          <w:color w:val="000000" w:themeColor="text1"/>
          <w:spacing w:val="-10"/>
          <w:sz w:val="32"/>
          <w:szCs w:val="32"/>
          <w:lang w:eastAsia="zh-CN"/>
        </w:rPr>
        <w:t>收入的</w:t>
      </w:r>
      <w:r>
        <w:rPr>
          <w:rFonts w:hint="default" w:ascii="Times New Roman" w:hAnsi="Times New Roman" w:eastAsia="仿宋_GB2312" w:cs="Times New Roman"/>
          <w:b/>
          <w:bCs w:val="0"/>
          <w:color w:val="000000" w:themeColor="text1"/>
          <w:spacing w:val="-10"/>
          <w:sz w:val="32"/>
          <w:szCs w:val="32"/>
        </w:rPr>
        <w:t>银行流水账原件</w:t>
      </w:r>
      <w:r>
        <w:rPr>
          <w:rFonts w:hint="eastAsia" w:eastAsia="仿宋_GB2312" w:cs="Times New Roman"/>
          <w:b/>
          <w:bCs w:val="0"/>
          <w:color w:val="000000" w:themeColor="text1"/>
          <w:spacing w:val="-10"/>
          <w:sz w:val="32"/>
          <w:szCs w:val="32"/>
          <w:lang w:eastAsia="zh-CN"/>
        </w:rPr>
        <w:t>。</w:t>
      </w:r>
    </w:p>
    <w:p w14:paraId="6182837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603" w:firstLineChars="200"/>
        <w:textAlignment w:val="auto"/>
        <w:rPr>
          <w:rFonts w:hint="eastAsia" w:ascii="Times New Roman" w:hAnsi="Times New Roman" w:eastAsia="仿宋_GB2312" w:cs="Times New Roman"/>
          <w:b/>
          <w:bCs w:val="0"/>
          <w:color w:val="000000" w:themeColor="text1"/>
          <w:spacing w:val="-10"/>
          <w:sz w:val="32"/>
          <w:szCs w:val="32"/>
          <w:lang w:eastAsia="zh-CN"/>
        </w:rPr>
      </w:pPr>
      <w:r>
        <w:rPr>
          <w:rFonts w:hint="default" w:ascii="Times New Roman" w:hAnsi="Times New Roman" w:eastAsia="仿宋_GB2312" w:cs="Times New Roman"/>
          <w:b/>
          <w:bCs w:val="0"/>
          <w:color w:val="000000" w:themeColor="text1"/>
          <w:spacing w:val="-10"/>
          <w:sz w:val="32"/>
          <w:szCs w:val="32"/>
        </w:rPr>
        <w:t>4</w:t>
      </w:r>
      <w:r>
        <w:rPr>
          <w:rFonts w:hint="default" w:ascii="Times New Roman" w:hAnsi="Times New Roman" w:eastAsia="仿宋_GB2312" w:cs="Times New Roman"/>
          <w:b/>
          <w:bCs w:val="0"/>
          <w:color w:val="000000" w:themeColor="text1"/>
          <w:spacing w:val="-10"/>
          <w:sz w:val="32"/>
          <w:szCs w:val="32"/>
          <w:lang w:val="en-US" w:eastAsia="zh-CN"/>
        </w:rPr>
        <w:t>.</w:t>
      </w:r>
      <w:r>
        <w:rPr>
          <w:rFonts w:hint="default" w:ascii="Times New Roman" w:hAnsi="Times New Roman" w:eastAsia="仿宋_GB2312" w:cs="Times New Roman"/>
          <w:b/>
          <w:bCs w:val="0"/>
          <w:color w:val="000000" w:themeColor="text1"/>
          <w:spacing w:val="-10"/>
          <w:sz w:val="32"/>
          <w:szCs w:val="32"/>
        </w:rPr>
        <w:t>申请人及各申请家庭成员身份证复印件</w:t>
      </w:r>
      <w:r>
        <w:rPr>
          <w:rFonts w:hint="eastAsia" w:ascii="Times New Roman" w:hAnsi="Times New Roman" w:eastAsia="仿宋_GB2312" w:cs="Times New Roman"/>
          <w:b/>
          <w:bCs w:val="0"/>
          <w:color w:val="000000" w:themeColor="text1"/>
          <w:spacing w:val="-10"/>
          <w:sz w:val="32"/>
          <w:szCs w:val="32"/>
          <w:lang w:eastAsia="zh-CN"/>
        </w:rPr>
        <w:t>（须提供</w:t>
      </w:r>
      <w:r>
        <w:rPr>
          <w:rFonts w:hint="default" w:ascii="Times New Roman" w:hAnsi="Times New Roman" w:eastAsia="仿宋_GB2312" w:cs="Times New Roman"/>
          <w:b/>
          <w:bCs w:val="0"/>
          <w:color w:val="000000" w:themeColor="text1"/>
          <w:spacing w:val="-10"/>
          <w:sz w:val="32"/>
          <w:szCs w:val="32"/>
        </w:rPr>
        <w:t>原件进行核对</w:t>
      </w:r>
      <w:r>
        <w:rPr>
          <w:rFonts w:hint="eastAsia" w:ascii="Times New Roman" w:hAnsi="Times New Roman" w:eastAsia="仿宋_GB2312" w:cs="Times New Roman"/>
          <w:b/>
          <w:bCs w:val="0"/>
          <w:color w:val="000000" w:themeColor="text1"/>
          <w:spacing w:val="-10"/>
          <w:sz w:val="32"/>
          <w:szCs w:val="32"/>
          <w:lang w:eastAsia="zh-CN"/>
        </w:rPr>
        <w:t>）</w:t>
      </w:r>
      <w:r>
        <w:rPr>
          <w:rFonts w:hint="eastAsia" w:eastAsia="仿宋_GB2312" w:cs="Times New Roman"/>
          <w:b/>
          <w:bCs w:val="0"/>
          <w:color w:val="000000" w:themeColor="text1"/>
          <w:spacing w:val="-10"/>
          <w:sz w:val="32"/>
          <w:szCs w:val="32"/>
          <w:lang w:eastAsia="zh-CN"/>
        </w:rPr>
        <w:t>；</w:t>
      </w:r>
    </w:p>
    <w:p w14:paraId="3670C850">
      <w:pPr>
        <w:keepNext w:val="0"/>
        <w:keepLines w:val="0"/>
        <w:pageBreakBefore w:val="0"/>
        <w:widowControl w:val="0"/>
        <w:kinsoku/>
        <w:wordWrap/>
        <w:overflowPunct/>
        <w:topLinePunct w:val="0"/>
        <w:autoSpaceDE/>
        <w:autoSpaceDN/>
        <w:bidi w:val="0"/>
        <w:adjustRightInd/>
        <w:snapToGrid/>
        <w:spacing w:line="420" w:lineRule="exact"/>
        <w:ind w:firstLine="301" w:firstLineChars="100"/>
        <w:textAlignment w:val="auto"/>
        <w:rPr>
          <w:rFonts w:hint="default" w:ascii="Times New Roman" w:hAnsi="Times New Roman" w:eastAsia="仿宋_GB2312" w:cs="Times New Roman"/>
          <w:b/>
          <w:bCs w:val="0"/>
          <w:color w:val="000000" w:themeColor="text1"/>
          <w:spacing w:val="-10"/>
          <w:sz w:val="32"/>
          <w:szCs w:val="32"/>
          <w:lang w:val="en-US" w:eastAsia="zh-CN"/>
        </w:rPr>
      </w:pPr>
      <w:r>
        <w:rPr>
          <w:rFonts w:hint="default" w:ascii="Times New Roman" w:hAnsi="Times New Roman" w:eastAsia="仿宋_GB2312" w:cs="Times New Roman"/>
          <w:b/>
          <w:bCs w:val="0"/>
          <w:color w:val="000000" w:themeColor="text1"/>
          <w:spacing w:val="-10"/>
          <w:sz w:val="32"/>
          <w:szCs w:val="32"/>
          <w:lang w:val="en-US" w:eastAsia="zh-CN"/>
        </w:rPr>
        <w:t>☆5.《公共租赁住房补贴申报表》以及填报的申请人名下银行卡复印件（</w:t>
      </w:r>
      <w:r>
        <w:rPr>
          <w:rFonts w:hint="eastAsia" w:eastAsia="仿宋_GB2312" w:cs="Times New Roman"/>
          <w:b/>
          <w:bCs w:val="0"/>
          <w:color w:val="000000" w:themeColor="text1"/>
          <w:spacing w:val="-10"/>
          <w:sz w:val="32"/>
          <w:szCs w:val="32"/>
          <w:lang w:val="en-US" w:eastAsia="zh-CN"/>
        </w:rPr>
        <w:t>属于非</w:t>
      </w:r>
      <w:r>
        <w:rPr>
          <w:rFonts w:hint="default" w:eastAsia="仿宋_GB2312" w:cs="Times New Roman"/>
          <w:b/>
          <w:bCs w:val="0"/>
          <w:color w:val="000000" w:themeColor="text1"/>
          <w:spacing w:val="-10"/>
          <w:sz w:val="32"/>
          <w:szCs w:val="32"/>
          <w:lang w:val="en-US" w:eastAsia="zh-CN"/>
        </w:rPr>
        <w:t>城镇</w:t>
      </w:r>
      <w:r>
        <w:rPr>
          <w:rFonts w:hint="eastAsia" w:eastAsia="仿宋_GB2312" w:cs="Times New Roman"/>
          <w:b/>
          <w:bCs w:val="0"/>
          <w:color w:val="000000" w:themeColor="text1"/>
          <w:spacing w:val="-10"/>
          <w:sz w:val="32"/>
          <w:szCs w:val="32"/>
          <w:lang w:val="en-US" w:eastAsia="zh-CN"/>
        </w:rPr>
        <w:t>低收入</w:t>
      </w:r>
      <w:r>
        <w:rPr>
          <w:rFonts w:hint="default" w:eastAsia="仿宋_GB2312" w:cs="Times New Roman"/>
          <w:b/>
          <w:bCs w:val="0"/>
          <w:color w:val="000000" w:themeColor="text1"/>
          <w:spacing w:val="-10"/>
          <w:sz w:val="32"/>
          <w:szCs w:val="32"/>
          <w:lang w:val="en-US" w:eastAsia="zh-CN"/>
        </w:rPr>
        <w:t>住房困难家庭</w:t>
      </w:r>
      <w:r>
        <w:rPr>
          <w:rFonts w:hint="eastAsia" w:eastAsia="仿宋_GB2312" w:cs="Times New Roman"/>
          <w:b/>
          <w:bCs w:val="0"/>
          <w:color w:val="000000" w:themeColor="text1"/>
          <w:spacing w:val="-10"/>
          <w:sz w:val="32"/>
          <w:szCs w:val="32"/>
          <w:lang w:val="en-US" w:eastAsia="zh-CN"/>
        </w:rPr>
        <w:t>的，居住类型为本人房产、借住、住单位宿舍等</w:t>
      </w:r>
      <w:r>
        <w:rPr>
          <w:rFonts w:hint="default" w:ascii="Times New Roman" w:hAnsi="Times New Roman" w:eastAsia="仿宋_GB2312" w:cs="Times New Roman"/>
          <w:b/>
          <w:bCs w:val="0"/>
          <w:color w:val="000000" w:themeColor="text1"/>
          <w:spacing w:val="-10"/>
          <w:sz w:val="32"/>
          <w:szCs w:val="32"/>
          <w:lang w:val="en-US" w:eastAsia="zh-CN"/>
        </w:rPr>
        <w:t>未实际租赁房屋产生租金或自愿放弃领取补贴</w:t>
      </w:r>
      <w:r>
        <w:rPr>
          <w:rFonts w:hint="eastAsia" w:eastAsia="仿宋_GB2312" w:cs="Times New Roman"/>
          <w:b/>
          <w:bCs w:val="0"/>
          <w:color w:val="000000" w:themeColor="text1"/>
          <w:spacing w:val="-10"/>
          <w:sz w:val="32"/>
          <w:szCs w:val="32"/>
          <w:lang w:val="en-US" w:eastAsia="zh-CN"/>
        </w:rPr>
        <w:t>的不</w:t>
      </w:r>
      <w:r>
        <w:rPr>
          <w:rFonts w:hint="default" w:ascii="Times New Roman" w:hAnsi="Times New Roman" w:eastAsia="仿宋_GB2312" w:cs="Times New Roman"/>
          <w:b/>
          <w:bCs w:val="0"/>
          <w:color w:val="000000" w:themeColor="text1"/>
          <w:spacing w:val="-10"/>
          <w:sz w:val="32"/>
          <w:szCs w:val="32"/>
          <w:lang w:val="en-US" w:eastAsia="zh-CN"/>
        </w:rPr>
        <w:t>提供）</w:t>
      </w:r>
      <w:r>
        <w:rPr>
          <w:rFonts w:hint="eastAsia" w:eastAsia="仿宋_GB2312" w:cs="Times New Roman"/>
          <w:b/>
          <w:bCs w:val="0"/>
          <w:color w:val="000000" w:themeColor="text1"/>
          <w:spacing w:val="-10"/>
          <w:sz w:val="32"/>
          <w:szCs w:val="32"/>
          <w:lang w:val="en-US" w:eastAsia="zh-CN"/>
        </w:rPr>
        <w:t>。</w:t>
      </w:r>
    </w:p>
    <w:p w14:paraId="5BF527CC">
      <w:pPr>
        <w:keepNext w:val="0"/>
        <w:keepLines w:val="0"/>
        <w:pageBreakBefore w:val="0"/>
        <w:widowControl w:val="0"/>
        <w:kinsoku/>
        <w:wordWrap/>
        <w:overflowPunct/>
        <w:topLinePunct w:val="0"/>
        <w:autoSpaceDE/>
        <w:autoSpaceDN/>
        <w:bidi w:val="0"/>
        <w:adjustRightInd/>
        <w:snapToGrid/>
        <w:spacing w:line="42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lang w:val="en-US" w:eastAsia="zh-CN"/>
        </w:rPr>
      </w:pPr>
      <w:r>
        <w:rPr>
          <w:rFonts w:hint="default" w:ascii="Times New Roman" w:hAnsi="Times New Roman" w:eastAsia="仿宋_GB2312" w:cs="Times New Roman"/>
          <w:b/>
          <w:bCs w:val="0"/>
          <w:color w:val="000000" w:themeColor="text1"/>
          <w:spacing w:val="-10"/>
          <w:sz w:val="32"/>
          <w:szCs w:val="32"/>
          <w:lang w:val="en-US" w:eastAsia="zh-CN"/>
        </w:rPr>
        <w:t>6.申请人</w:t>
      </w:r>
      <w:r>
        <w:rPr>
          <w:rFonts w:hint="eastAsia" w:eastAsia="仿宋_GB2312" w:cs="Times New Roman"/>
          <w:b/>
          <w:bCs w:val="0"/>
          <w:color w:val="000000" w:themeColor="text1"/>
          <w:spacing w:val="-10"/>
          <w:sz w:val="32"/>
          <w:szCs w:val="32"/>
          <w:lang w:val="en-US" w:eastAsia="zh-CN"/>
        </w:rPr>
        <w:t>户口簿</w:t>
      </w:r>
      <w:r>
        <w:rPr>
          <w:rFonts w:hint="default" w:ascii="Times New Roman" w:hAnsi="Times New Roman" w:eastAsia="仿宋_GB2312" w:cs="Times New Roman"/>
          <w:b/>
          <w:bCs w:val="0"/>
          <w:color w:val="000000" w:themeColor="text1"/>
          <w:spacing w:val="-10"/>
          <w:sz w:val="32"/>
          <w:szCs w:val="32"/>
          <w:lang w:val="en-US" w:eastAsia="zh-CN"/>
        </w:rPr>
        <w:t>首页</w:t>
      </w:r>
      <w:r>
        <w:rPr>
          <w:rFonts w:hint="eastAsia" w:eastAsia="仿宋_GB2312" w:cs="Times New Roman"/>
          <w:b/>
          <w:bCs w:val="0"/>
          <w:color w:val="000000" w:themeColor="text1"/>
          <w:spacing w:val="-10"/>
          <w:sz w:val="32"/>
          <w:szCs w:val="32"/>
          <w:lang w:val="en-US" w:eastAsia="zh-CN"/>
        </w:rPr>
        <w:t>、所在当页</w:t>
      </w:r>
      <w:r>
        <w:rPr>
          <w:rFonts w:hint="default" w:ascii="Times New Roman" w:hAnsi="Times New Roman" w:eastAsia="仿宋_GB2312" w:cs="Times New Roman"/>
          <w:b/>
          <w:bCs w:val="0"/>
          <w:color w:val="000000" w:themeColor="text1"/>
          <w:spacing w:val="-10"/>
          <w:sz w:val="32"/>
          <w:szCs w:val="32"/>
          <w:lang w:val="en-US" w:eastAsia="zh-CN"/>
        </w:rPr>
        <w:t>及各申请</w:t>
      </w:r>
      <w:r>
        <w:rPr>
          <w:rFonts w:hint="eastAsia" w:eastAsia="仿宋_GB2312" w:cs="Times New Roman"/>
          <w:b/>
          <w:bCs w:val="0"/>
          <w:color w:val="000000" w:themeColor="text1"/>
          <w:spacing w:val="-10"/>
          <w:sz w:val="32"/>
          <w:szCs w:val="32"/>
          <w:lang w:val="en-US" w:eastAsia="zh-CN"/>
        </w:rPr>
        <w:t>家庭</w:t>
      </w:r>
      <w:r>
        <w:rPr>
          <w:rFonts w:hint="default" w:ascii="Times New Roman" w:hAnsi="Times New Roman" w:eastAsia="仿宋_GB2312" w:cs="Times New Roman"/>
          <w:b/>
          <w:bCs w:val="0"/>
          <w:color w:val="000000" w:themeColor="text1"/>
          <w:spacing w:val="-10"/>
          <w:sz w:val="32"/>
          <w:szCs w:val="32"/>
          <w:lang w:val="en-US" w:eastAsia="zh-CN"/>
        </w:rPr>
        <w:t>成员</w:t>
      </w:r>
      <w:r>
        <w:rPr>
          <w:rFonts w:hint="eastAsia" w:eastAsia="仿宋_GB2312" w:cs="Times New Roman"/>
          <w:b/>
          <w:bCs w:val="0"/>
          <w:color w:val="000000" w:themeColor="text1"/>
          <w:spacing w:val="-10"/>
          <w:sz w:val="32"/>
          <w:szCs w:val="32"/>
          <w:lang w:val="en-US" w:eastAsia="zh-CN"/>
        </w:rPr>
        <w:t>户口簿所在当页的</w:t>
      </w:r>
      <w:r>
        <w:rPr>
          <w:rFonts w:hint="default" w:ascii="Times New Roman" w:hAnsi="Times New Roman" w:eastAsia="仿宋_GB2312" w:cs="Times New Roman"/>
          <w:b/>
          <w:bCs w:val="0"/>
          <w:color w:val="000000" w:themeColor="text1"/>
          <w:spacing w:val="-10"/>
          <w:sz w:val="32"/>
          <w:szCs w:val="32"/>
          <w:lang w:val="en-US" w:eastAsia="zh-CN"/>
        </w:rPr>
        <w:t>复印件</w:t>
      </w:r>
      <w:r>
        <w:rPr>
          <w:rFonts w:hint="eastAsia" w:ascii="Times New Roman" w:hAnsi="Times New Roman" w:eastAsia="仿宋_GB2312" w:cs="Times New Roman"/>
          <w:b/>
          <w:bCs w:val="0"/>
          <w:color w:val="000000" w:themeColor="text1"/>
          <w:spacing w:val="-10"/>
          <w:sz w:val="32"/>
          <w:szCs w:val="32"/>
          <w:lang w:eastAsia="zh-CN"/>
        </w:rPr>
        <w:t>（须提供</w:t>
      </w:r>
      <w:r>
        <w:rPr>
          <w:rFonts w:hint="default" w:ascii="Times New Roman" w:hAnsi="Times New Roman" w:eastAsia="仿宋_GB2312" w:cs="Times New Roman"/>
          <w:b/>
          <w:bCs w:val="0"/>
          <w:color w:val="000000" w:themeColor="text1"/>
          <w:spacing w:val="-10"/>
          <w:sz w:val="32"/>
          <w:szCs w:val="32"/>
        </w:rPr>
        <w:t>原件进行核对</w:t>
      </w:r>
      <w:r>
        <w:rPr>
          <w:rFonts w:hint="eastAsia" w:ascii="Times New Roman" w:hAnsi="Times New Roman" w:eastAsia="仿宋_GB2312" w:cs="Times New Roman"/>
          <w:b/>
          <w:bCs w:val="0"/>
          <w:color w:val="000000" w:themeColor="text1"/>
          <w:spacing w:val="-10"/>
          <w:sz w:val="32"/>
          <w:szCs w:val="32"/>
          <w:lang w:eastAsia="zh-CN"/>
        </w:rPr>
        <w:t>）</w:t>
      </w:r>
      <w:r>
        <w:rPr>
          <w:rFonts w:hint="eastAsia" w:ascii="Times New Roman" w:hAnsi="Times New Roman" w:eastAsia="仿宋_GB2312" w:cs="Times New Roman"/>
          <w:b/>
          <w:bCs/>
          <w:sz w:val="32"/>
          <w:szCs w:val="32"/>
          <w:lang w:val="en-US" w:eastAsia="zh-CN"/>
        </w:rPr>
        <w:t>。</w:t>
      </w:r>
    </w:p>
    <w:p w14:paraId="4CFDED51">
      <w:pPr>
        <w:keepNext w:val="0"/>
        <w:keepLines w:val="0"/>
        <w:pageBreakBefore w:val="0"/>
        <w:widowControl w:val="0"/>
        <w:kinsoku/>
        <w:wordWrap/>
        <w:overflowPunct/>
        <w:topLinePunct w:val="0"/>
        <w:autoSpaceDE/>
        <w:autoSpaceDN/>
        <w:bidi w:val="0"/>
        <w:adjustRightInd/>
        <w:snapToGrid/>
        <w:spacing w:line="420" w:lineRule="exact"/>
        <w:ind w:left="0" w:firstLine="600" w:firstLineChars="200"/>
        <w:textAlignment w:val="auto"/>
        <w:rPr>
          <w:rFonts w:hint="eastAsia" w:ascii="Times New Roman" w:hAnsi="Times New Roman" w:eastAsia="仿宋_GB2312" w:cs="Times New Roman"/>
          <w:b w:val="0"/>
          <w:bCs/>
          <w:color w:val="000000" w:themeColor="text1"/>
          <w:spacing w:val="-10"/>
          <w:sz w:val="32"/>
          <w:szCs w:val="32"/>
          <w:lang w:eastAsia="zh-CN"/>
        </w:rPr>
      </w:pPr>
      <w:r>
        <w:rPr>
          <w:rFonts w:hint="eastAsia" w:ascii="Times New Roman" w:hAnsi="Times New Roman" w:eastAsia="仿宋_GB2312" w:cs="Times New Roman"/>
          <w:b w:val="0"/>
          <w:bCs/>
          <w:color w:val="000000" w:themeColor="text1"/>
          <w:spacing w:val="-10"/>
          <w:sz w:val="32"/>
          <w:szCs w:val="32"/>
          <w:lang w:val="en-US" w:eastAsia="zh-CN"/>
        </w:rPr>
        <w:t>申请人与各申请</w:t>
      </w:r>
      <w:r>
        <w:rPr>
          <w:rFonts w:hint="default" w:ascii="Times New Roman" w:hAnsi="Times New Roman" w:eastAsia="仿宋_GB2312" w:cs="Times New Roman"/>
          <w:b w:val="0"/>
          <w:bCs/>
          <w:color w:val="000000" w:themeColor="text1"/>
          <w:spacing w:val="-10"/>
          <w:sz w:val="32"/>
          <w:szCs w:val="32"/>
          <w:lang w:val="en-US" w:eastAsia="zh-CN"/>
        </w:rPr>
        <w:t>家庭成员在户口簿未能</w:t>
      </w:r>
      <w:r>
        <w:rPr>
          <w:rFonts w:hint="eastAsia" w:ascii="Times New Roman" w:hAnsi="Times New Roman" w:eastAsia="仿宋_GB2312" w:cs="Times New Roman"/>
          <w:b w:val="0"/>
          <w:bCs/>
          <w:color w:val="000000" w:themeColor="text1"/>
          <w:spacing w:val="-10"/>
          <w:sz w:val="32"/>
          <w:szCs w:val="32"/>
          <w:lang w:val="en-US" w:eastAsia="zh-CN"/>
        </w:rPr>
        <w:t>显示亲属</w:t>
      </w:r>
      <w:r>
        <w:rPr>
          <w:rFonts w:hint="default" w:ascii="Times New Roman" w:hAnsi="Times New Roman" w:eastAsia="仿宋_GB2312" w:cs="Times New Roman"/>
          <w:b w:val="0"/>
          <w:bCs/>
          <w:color w:val="000000" w:themeColor="text1"/>
          <w:spacing w:val="-10"/>
          <w:sz w:val="32"/>
          <w:szCs w:val="32"/>
          <w:lang w:val="en-US" w:eastAsia="zh-CN"/>
        </w:rPr>
        <w:t>关系的</w:t>
      </w:r>
      <w:r>
        <w:rPr>
          <w:rFonts w:hint="eastAsia" w:ascii="Times New Roman" w:hAnsi="Times New Roman" w:eastAsia="仿宋_GB2312" w:cs="Times New Roman"/>
          <w:b w:val="0"/>
          <w:bCs/>
          <w:color w:val="000000" w:themeColor="text1"/>
          <w:spacing w:val="-10"/>
          <w:sz w:val="32"/>
          <w:szCs w:val="32"/>
          <w:lang w:val="en-US" w:eastAsia="zh-CN"/>
        </w:rPr>
        <w:t>，须</w:t>
      </w:r>
      <w:r>
        <w:rPr>
          <w:rFonts w:hint="eastAsia" w:eastAsia="仿宋_GB2312" w:cs="Times New Roman"/>
          <w:b w:val="0"/>
          <w:bCs/>
          <w:color w:val="000000" w:themeColor="text1"/>
          <w:spacing w:val="-10"/>
          <w:sz w:val="32"/>
          <w:szCs w:val="32"/>
          <w:lang w:val="en-US" w:eastAsia="zh-CN"/>
        </w:rPr>
        <w:t>提交</w:t>
      </w:r>
      <w:r>
        <w:rPr>
          <w:rFonts w:hint="default" w:ascii="Times New Roman" w:hAnsi="Times New Roman" w:eastAsia="仿宋_GB2312" w:cs="Times New Roman"/>
          <w:b w:val="0"/>
          <w:bCs/>
          <w:color w:val="000000" w:themeColor="text1"/>
          <w:spacing w:val="-10"/>
          <w:sz w:val="32"/>
          <w:szCs w:val="32"/>
          <w:lang w:val="en-US" w:eastAsia="zh-CN"/>
        </w:rPr>
        <w:t>相关佐证材料，例如：出生证</w:t>
      </w:r>
      <w:r>
        <w:rPr>
          <w:rFonts w:hint="eastAsia" w:ascii="Times New Roman" w:hAnsi="Times New Roman" w:eastAsia="仿宋_GB2312" w:cs="Times New Roman"/>
          <w:b w:val="0"/>
          <w:bCs/>
          <w:color w:val="000000" w:themeColor="text1"/>
          <w:spacing w:val="-10"/>
          <w:sz w:val="32"/>
          <w:szCs w:val="32"/>
          <w:lang w:val="en-US" w:eastAsia="zh-CN"/>
        </w:rPr>
        <w:t>。</w:t>
      </w:r>
      <w:r>
        <w:rPr>
          <w:rFonts w:hint="eastAsia" w:eastAsia="仿宋_GB2312" w:cs="Times New Roman"/>
          <w:b w:val="0"/>
          <w:bCs/>
          <w:color w:val="000000" w:themeColor="text1"/>
          <w:spacing w:val="-10"/>
          <w:sz w:val="32"/>
          <w:szCs w:val="32"/>
          <w:lang w:eastAsia="zh-CN"/>
        </w:rPr>
        <w:t>各申请家庭成员与申请人</w:t>
      </w:r>
      <w:r>
        <w:rPr>
          <w:rFonts w:hint="default" w:ascii="Times New Roman" w:hAnsi="Times New Roman" w:eastAsia="仿宋_GB2312" w:cs="Times New Roman"/>
          <w:b w:val="0"/>
          <w:bCs/>
          <w:color w:val="000000" w:themeColor="text1"/>
          <w:spacing w:val="-10"/>
          <w:sz w:val="32"/>
          <w:szCs w:val="32"/>
        </w:rPr>
        <w:t>不在同一户口簿的，</w:t>
      </w:r>
      <w:r>
        <w:rPr>
          <w:rFonts w:hint="eastAsia" w:eastAsia="仿宋_GB2312" w:cs="Times New Roman"/>
          <w:b w:val="0"/>
          <w:bCs/>
          <w:color w:val="000000" w:themeColor="text1"/>
          <w:spacing w:val="-10"/>
          <w:sz w:val="32"/>
          <w:szCs w:val="32"/>
          <w:lang w:eastAsia="zh-CN"/>
        </w:rPr>
        <w:t>须提交</w:t>
      </w:r>
      <w:r>
        <w:rPr>
          <w:rFonts w:hint="default" w:ascii="Times New Roman" w:hAnsi="Times New Roman" w:eastAsia="仿宋_GB2312" w:cs="Times New Roman"/>
          <w:b w:val="0"/>
          <w:bCs/>
          <w:color w:val="000000" w:themeColor="text1"/>
          <w:spacing w:val="-10"/>
          <w:sz w:val="32"/>
          <w:szCs w:val="32"/>
        </w:rPr>
        <w:t>各个户口</w:t>
      </w:r>
      <w:r>
        <w:rPr>
          <w:rFonts w:hint="eastAsia" w:eastAsia="仿宋_GB2312" w:cs="Times New Roman"/>
          <w:b w:val="0"/>
          <w:bCs/>
          <w:color w:val="000000" w:themeColor="text1"/>
          <w:spacing w:val="-10"/>
          <w:sz w:val="32"/>
          <w:szCs w:val="32"/>
          <w:lang w:eastAsia="zh-CN"/>
        </w:rPr>
        <w:t>簿的</w:t>
      </w:r>
      <w:r>
        <w:rPr>
          <w:rFonts w:hint="default" w:ascii="Times New Roman" w:hAnsi="Times New Roman" w:eastAsia="仿宋_GB2312" w:cs="Times New Roman"/>
          <w:b w:val="0"/>
          <w:bCs/>
          <w:color w:val="000000" w:themeColor="text1"/>
          <w:spacing w:val="-10"/>
          <w:sz w:val="32"/>
          <w:szCs w:val="32"/>
        </w:rPr>
        <w:t>首页；背面有内容的，</w:t>
      </w:r>
      <w:r>
        <w:rPr>
          <w:rFonts w:hint="eastAsia" w:eastAsia="仿宋_GB2312" w:cs="Times New Roman"/>
          <w:b w:val="0"/>
          <w:bCs/>
          <w:color w:val="000000" w:themeColor="text1"/>
          <w:spacing w:val="-10"/>
          <w:sz w:val="32"/>
          <w:szCs w:val="32"/>
          <w:lang w:eastAsia="zh-CN"/>
        </w:rPr>
        <w:t>须</w:t>
      </w:r>
      <w:r>
        <w:rPr>
          <w:rFonts w:hint="default" w:ascii="Times New Roman" w:hAnsi="Times New Roman" w:eastAsia="仿宋_GB2312" w:cs="Times New Roman"/>
          <w:b w:val="0"/>
          <w:bCs/>
          <w:color w:val="000000" w:themeColor="text1"/>
          <w:spacing w:val="-10"/>
          <w:sz w:val="32"/>
          <w:szCs w:val="32"/>
        </w:rPr>
        <w:t>把正背面内容复印在同一面A4纸上</w:t>
      </w:r>
      <w:r>
        <w:rPr>
          <w:rFonts w:hint="eastAsia" w:eastAsia="仿宋_GB2312" w:cs="Times New Roman"/>
          <w:b w:val="0"/>
          <w:bCs/>
          <w:color w:val="000000" w:themeColor="text1"/>
          <w:spacing w:val="-10"/>
          <w:sz w:val="32"/>
          <w:szCs w:val="32"/>
          <w:lang w:eastAsia="zh-CN"/>
        </w:rPr>
        <w:t>。</w:t>
      </w:r>
    </w:p>
    <w:p w14:paraId="5E7FB643">
      <w:pPr>
        <w:keepNext w:val="0"/>
        <w:keepLines w:val="0"/>
        <w:pageBreakBefore w:val="0"/>
        <w:widowControl w:val="0"/>
        <w:kinsoku/>
        <w:wordWrap/>
        <w:overflowPunct/>
        <w:topLinePunct w:val="0"/>
        <w:autoSpaceDE/>
        <w:autoSpaceDN/>
        <w:bidi w:val="0"/>
        <w:adjustRightInd/>
        <w:snapToGrid/>
        <w:spacing w:line="42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lang w:val="en-US" w:eastAsia="zh-CN"/>
        </w:rPr>
      </w:pPr>
      <w:r>
        <w:rPr>
          <w:rFonts w:hint="default" w:ascii="Times New Roman" w:hAnsi="Times New Roman" w:eastAsia="仿宋_GB2312" w:cs="Times New Roman"/>
          <w:b/>
          <w:bCs w:val="0"/>
          <w:color w:val="000000" w:themeColor="text1"/>
          <w:spacing w:val="-10"/>
          <w:sz w:val="32"/>
          <w:szCs w:val="32"/>
          <w:lang w:val="en-US" w:eastAsia="zh-CN"/>
        </w:rPr>
        <w:t>7.申请人以及</w:t>
      </w:r>
      <w:r>
        <w:rPr>
          <w:rFonts w:hint="eastAsia" w:eastAsia="仿宋_GB2312" w:cs="Times New Roman"/>
          <w:b/>
          <w:bCs w:val="0"/>
          <w:color w:val="000000" w:themeColor="text1"/>
          <w:spacing w:val="-10"/>
          <w:sz w:val="32"/>
          <w:szCs w:val="32"/>
          <w:lang w:val="en-US" w:eastAsia="zh-CN"/>
        </w:rPr>
        <w:t>各</w:t>
      </w:r>
      <w:r>
        <w:rPr>
          <w:rFonts w:hint="default" w:ascii="Times New Roman" w:hAnsi="Times New Roman" w:eastAsia="仿宋_GB2312" w:cs="Times New Roman"/>
          <w:b/>
          <w:bCs w:val="0"/>
          <w:color w:val="000000" w:themeColor="text1"/>
          <w:spacing w:val="-10"/>
          <w:sz w:val="32"/>
          <w:szCs w:val="32"/>
          <w:lang w:val="en-US" w:eastAsia="zh-CN"/>
        </w:rPr>
        <w:t>申请家庭成员</w:t>
      </w:r>
      <w:r>
        <w:rPr>
          <w:rFonts w:hint="eastAsia" w:eastAsia="仿宋_GB2312" w:cs="Times New Roman"/>
          <w:b/>
          <w:bCs w:val="0"/>
          <w:color w:val="000000" w:themeColor="text1"/>
          <w:spacing w:val="-10"/>
          <w:sz w:val="32"/>
          <w:szCs w:val="32"/>
          <w:lang w:val="en-US" w:eastAsia="zh-CN"/>
        </w:rPr>
        <w:t>的</w:t>
      </w:r>
      <w:r>
        <w:rPr>
          <w:rFonts w:hint="default" w:ascii="Times New Roman" w:hAnsi="Times New Roman" w:eastAsia="仿宋_GB2312" w:cs="Times New Roman"/>
          <w:b/>
          <w:bCs w:val="0"/>
          <w:color w:val="000000" w:themeColor="text1"/>
          <w:spacing w:val="-10"/>
          <w:sz w:val="32"/>
          <w:szCs w:val="32"/>
          <w:lang w:val="en-US" w:eastAsia="zh-CN"/>
        </w:rPr>
        <w:t>结婚证或离婚证复印件（离婚</w:t>
      </w:r>
      <w:r>
        <w:rPr>
          <w:rFonts w:hint="eastAsia" w:eastAsia="仿宋_GB2312" w:cs="Times New Roman"/>
          <w:b/>
          <w:bCs w:val="0"/>
          <w:color w:val="000000" w:themeColor="text1"/>
          <w:spacing w:val="-10"/>
          <w:sz w:val="32"/>
          <w:szCs w:val="32"/>
          <w:lang w:val="en-US" w:eastAsia="zh-CN"/>
        </w:rPr>
        <w:t>须提交</w:t>
      </w:r>
      <w:r>
        <w:rPr>
          <w:rFonts w:hint="default" w:ascii="Times New Roman" w:hAnsi="Times New Roman" w:eastAsia="仿宋_GB2312" w:cs="Times New Roman"/>
          <w:b/>
          <w:bCs w:val="0"/>
          <w:color w:val="000000" w:themeColor="text1"/>
          <w:spacing w:val="-10"/>
          <w:sz w:val="32"/>
          <w:szCs w:val="32"/>
          <w:lang w:val="en-US" w:eastAsia="zh-CN"/>
        </w:rPr>
        <w:t>离婚协议或法院判决书</w:t>
      </w:r>
      <w:r>
        <w:rPr>
          <w:rFonts w:hint="eastAsia" w:ascii="Times New Roman" w:hAnsi="Times New Roman" w:eastAsia="仿宋_GB2312" w:cs="Times New Roman"/>
          <w:b/>
          <w:bCs w:val="0"/>
          <w:color w:val="000000" w:themeColor="text1"/>
          <w:spacing w:val="-10"/>
          <w:sz w:val="32"/>
          <w:szCs w:val="32"/>
          <w:lang w:val="en-US" w:eastAsia="zh-CN"/>
        </w:rPr>
        <w:t>，并</w:t>
      </w:r>
      <w:r>
        <w:rPr>
          <w:rFonts w:hint="eastAsia" w:ascii="Times New Roman" w:hAnsi="Times New Roman" w:eastAsia="仿宋_GB2312" w:cs="Times New Roman"/>
          <w:b/>
          <w:bCs w:val="0"/>
          <w:color w:val="000000" w:themeColor="text1"/>
          <w:spacing w:val="-10"/>
          <w:sz w:val="32"/>
          <w:szCs w:val="32"/>
          <w:lang w:eastAsia="zh-CN"/>
        </w:rPr>
        <w:t>提供</w:t>
      </w:r>
      <w:r>
        <w:rPr>
          <w:rFonts w:hint="default" w:ascii="Times New Roman" w:hAnsi="Times New Roman" w:eastAsia="仿宋_GB2312" w:cs="Times New Roman"/>
          <w:b/>
          <w:bCs w:val="0"/>
          <w:color w:val="000000" w:themeColor="text1"/>
          <w:spacing w:val="-10"/>
          <w:sz w:val="32"/>
          <w:szCs w:val="32"/>
        </w:rPr>
        <w:t>原件进行核对</w:t>
      </w:r>
      <w:r>
        <w:rPr>
          <w:rFonts w:hint="default" w:ascii="Times New Roman" w:hAnsi="Times New Roman" w:eastAsia="仿宋_GB2312" w:cs="Times New Roman"/>
          <w:b/>
          <w:bCs w:val="0"/>
          <w:color w:val="000000" w:themeColor="text1"/>
          <w:spacing w:val="-10"/>
          <w:sz w:val="32"/>
          <w:szCs w:val="32"/>
          <w:lang w:val="en-US" w:eastAsia="zh-CN"/>
        </w:rPr>
        <w:t>）</w:t>
      </w:r>
      <w:r>
        <w:rPr>
          <w:rFonts w:hint="eastAsia" w:ascii="Times New Roman" w:hAnsi="Times New Roman" w:eastAsia="仿宋_GB2312" w:cs="Times New Roman"/>
          <w:b/>
          <w:bCs/>
          <w:sz w:val="32"/>
          <w:szCs w:val="32"/>
          <w:lang w:val="en-US" w:eastAsia="zh-CN"/>
        </w:rPr>
        <w:t>。</w:t>
      </w:r>
    </w:p>
    <w:p w14:paraId="0C7BB638">
      <w:pPr>
        <w:keepNext w:val="0"/>
        <w:keepLines w:val="0"/>
        <w:pageBreakBefore w:val="0"/>
        <w:widowControl w:val="0"/>
        <w:kinsoku/>
        <w:wordWrap/>
        <w:overflowPunct/>
        <w:topLinePunct w:val="0"/>
        <w:autoSpaceDE/>
        <w:autoSpaceDN/>
        <w:bidi w:val="0"/>
        <w:adjustRightInd/>
        <w:snapToGrid/>
        <w:spacing w:line="420" w:lineRule="exact"/>
        <w:ind w:left="0" w:firstLine="600" w:firstLineChars="200"/>
        <w:textAlignment w:val="auto"/>
        <w:rPr>
          <w:rFonts w:hint="default" w:ascii="Times New Roman" w:hAnsi="Times New Roman" w:eastAsia="仿宋_GB2312" w:cs="Times New Roman"/>
          <w:b w:val="0"/>
          <w:bCs/>
          <w:color w:val="000000" w:themeColor="text1"/>
          <w:spacing w:val="-10"/>
          <w:sz w:val="32"/>
          <w:szCs w:val="32"/>
        </w:rPr>
      </w:pPr>
      <w:r>
        <w:rPr>
          <w:rFonts w:hint="default" w:ascii="Times New Roman" w:hAnsi="Times New Roman" w:eastAsia="仿宋_GB2312" w:cs="Times New Roman"/>
          <w:b w:val="0"/>
          <w:bCs/>
          <w:color w:val="000000" w:themeColor="text1"/>
          <w:spacing w:val="-10"/>
          <w:sz w:val="32"/>
          <w:szCs w:val="32"/>
        </w:rPr>
        <w:t>户口簿中“婚姻状况”</w:t>
      </w:r>
      <w:r>
        <w:rPr>
          <w:rFonts w:hint="eastAsia" w:eastAsia="仿宋_GB2312" w:cs="Times New Roman"/>
          <w:b w:val="0"/>
          <w:bCs/>
          <w:color w:val="000000" w:themeColor="text1"/>
          <w:spacing w:val="-10"/>
          <w:sz w:val="32"/>
          <w:szCs w:val="32"/>
          <w:lang w:eastAsia="zh-CN"/>
        </w:rPr>
        <w:t>一栏的信息须</w:t>
      </w:r>
      <w:r>
        <w:rPr>
          <w:rFonts w:hint="default" w:ascii="Times New Roman" w:hAnsi="Times New Roman" w:eastAsia="仿宋_GB2312" w:cs="Times New Roman"/>
          <w:b w:val="0"/>
          <w:bCs/>
          <w:color w:val="000000" w:themeColor="text1"/>
          <w:spacing w:val="-10"/>
          <w:sz w:val="32"/>
          <w:szCs w:val="32"/>
        </w:rPr>
        <w:t>与实际</w:t>
      </w:r>
      <w:r>
        <w:rPr>
          <w:rFonts w:hint="eastAsia" w:eastAsia="仿宋_GB2312" w:cs="Times New Roman"/>
          <w:b w:val="0"/>
          <w:bCs/>
          <w:color w:val="000000" w:themeColor="text1"/>
          <w:spacing w:val="-10"/>
          <w:sz w:val="32"/>
          <w:szCs w:val="32"/>
          <w:lang w:eastAsia="zh-CN"/>
        </w:rPr>
        <w:t>婚姻</w:t>
      </w:r>
      <w:r>
        <w:rPr>
          <w:rFonts w:hint="default" w:ascii="Times New Roman" w:hAnsi="Times New Roman" w:eastAsia="仿宋_GB2312" w:cs="Times New Roman"/>
          <w:b w:val="0"/>
          <w:bCs/>
          <w:color w:val="000000" w:themeColor="text1"/>
          <w:spacing w:val="-10"/>
          <w:sz w:val="32"/>
          <w:szCs w:val="32"/>
        </w:rPr>
        <w:t>情况相一致，</w:t>
      </w:r>
      <w:r>
        <w:rPr>
          <w:rFonts w:hint="eastAsia" w:eastAsia="仿宋_GB2312" w:cs="Times New Roman"/>
          <w:b w:val="0"/>
          <w:bCs/>
          <w:color w:val="000000" w:themeColor="text1"/>
          <w:spacing w:val="-10"/>
          <w:sz w:val="32"/>
          <w:szCs w:val="32"/>
          <w:lang w:eastAsia="zh-CN"/>
        </w:rPr>
        <w:t>例如提交有结婚证，但</w:t>
      </w:r>
      <w:r>
        <w:rPr>
          <w:rFonts w:hint="default" w:ascii="Times New Roman" w:hAnsi="Times New Roman" w:eastAsia="仿宋_GB2312" w:cs="Times New Roman"/>
          <w:b w:val="0"/>
          <w:bCs/>
          <w:color w:val="000000" w:themeColor="text1"/>
          <w:spacing w:val="-10"/>
          <w:sz w:val="32"/>
          <w:szCs w:val="32"/>
        </w:rPr>
        <w:t>“婚姻状况”</w:t>
      </w:r>
      <w:r>
        <w:rPr>
          <w:rFonts w:hint="eastAsia" w:ascii="Times New Roman" w:hAnsi="Times New Roman" w:eastAsia="仿宋_GB2312" w:cs="Times New Roman"/>
          <w:b w:val="0"/>
          <w:bCs/>
          <w:color w:val="000000" w:themeColor="text1"/>
          <w:spacing w:val="-10"/>
          <w:sz w:val="32"/>
          <w:szCs w:val="32"/>
          <w:lang w:eastAsia="zh-CN"/>
        </w:rPr>
        <w:t>一栏</w:t>
      </w:r>
      <w:r>
        <w:rPr>
          <w:rFonts w:hint="eastAsia" w:eastAsia="仿宋_GB2312" w:cs="Times New Roman"/>
          <w:b w:val="0"/>
          <w:bCs/>
          <w:color w:val="000000" w:themeColor="text1"/>
          <w:spacing w:val="-10"/>
          <w:sz w:val="32"/>
          <w:szCs w:val="32"/>
          <w:lang w:eastAsia="zh-CN"/>
        </w:rPr>
        <w:t>未显示已婚，而</w:t>
      </w:r>
      <w:r>
        <w:rPr>
          <w:rFonts w:hint="eastAsia" w:ascii="Times New Roman" w:hAnsi="Times New Roman" w:eastAsia="仿宋_GB2312" w:cs="Times New Roman"/>
          <w:b w:val="0"/>
          <w:bCs/>
          <w:color w:val="000000" w:themeColor="text1"/>
          <w:spacing w:val="-10"/>
          <w:sz w:val="32"/>
          <w:szCs w:val="32"/>
          <w:lang w:eastAsia="zh-CN"/>
        </w:rPr>
        <w:t>显示未婚或离异等</w:t>
      </w:r>
      <w:r>
        <w:rPr>
          <w:rFonts w:hint="eastAsia" w:eastAsia="仿宋_GB2312" w:cs="Times New Roman"/>
          <w:b w:val="0"/>
          <w:bCs/>
          <w:color w:val="000000" w:themeColor="text1"/>
          <w:spacing w:val="-10"/>
          <w:sz w:val="32"/>
          <w:szCs w:val="32"/>
          <w:lang w:eastAsia="zh-CN"/>
        </w:rPr>
        <w:t>，属于</w:t>
      </w:r>
      <w:r>
        <w:rPr>
          <w:rFonts w:hint="eastAsia" w:ascii="Times New Roman" w:hAnsi="Times New Roman" w:eastAsia="仿宋_GB2312" w:cs="Times New Roman"/>
          <w:b w:val="0"/>
          <w:bCs/>
          <w:color w:val="000000" w:themeColor="text1"/>
          <w:spacing w:val="-10"/>
          <w:sz w:val="32"/>
          <w:szCs w:val="32"/>
          <w:lang w:eastAsia="zh-CN"/>
        </w:rPr>
        <w:t>不一致的情况。若</w:t>
      </w:r>
      <w:r>
        <w:rPr>
          <w:rFonts w:hint="default" w:ascii="Times New Roman" w:hAnsi="Times New Roman" w:eastAsia="仿宋_GB2312" w:cs="Times New Roman"/>
          <w:b w:val="0"/>
          <w:bCs/>
          <w:color w:val="000000" w:themeColor="text1"/>
          <w:spacing w:val="-10"/>
          <w:sz w:val="32"/>
          <w:szCs w:val="32"/>
        </w:rPr>
        <w:t>有不一致</w:t>
      </w:r>
      <w:r>
        <w:rPr>
          <w:rFonts w:hint="eastAsia" w:eastAsia="仿宋_GB2312" w:cs="Times New Roman"/>
          <w:b w:val="0"/>
          <w:bCs/>
          <w:color w:val="000000" w:themeColor="text1"/>
          <w:spacing w:val="-10"/>
          <w:sz w:val="32"/>
          <w:szCs w:val="32"/>
          <w:lang w:eastAsia="zh-CN"/>
        </w:rPr>
        <w:t>的</w:t>
      </w:r>
      <w:r>
        <w:rPr>
          <w:rFonts w:hint="default" w:ascii="Times New Roman" w:hAnsi="Times New Roman" w:eastAsia="仿宋_GB2312" w:cs="Times New Roman"/>
          <w:b w:val="0"/>
          <w:bCs/>
          <w:color w:val="000000" w:themeColor="text1"/>
          <w:spacing w:val="-10"/>
          <w:sz w:val="32"/>
          <w:szCs w:val="32"/>
        </w:rPr>
        <w:t>情况，</w:t>
      </w:r>
      <w:r>
        <w:rPr>
          <w:rFonts w:hint="eastAsia" w:eastAsia="仿宋_GB2312" w:cs="Times New Roman"/>
          <w:b w:val="0"/>
          <w:bCs/>
          <w:color w:val="000000" w:themeColor="text1"/>
          <w:spacing w:val="-10"/>
          <w:sz w:val="32"/>
          <w:szCs w:val="32"/>
          <w:lang w:eastAsia="zh-CN"/>
        </w:rPr>
        <w:t>须</w:t>
      </w:r>
      <w:r>
        <w:rPr>
          <w:rFonts w:hint="default" w:ascii="Times New Roman" w:hAnsi="Times New Roman" w:eastAsia="仿宋_GB2312" w:cs="Times New Roman"/>
          <w:b w:val="0"/>
          <w:bCs/>
          <w:color w:val="000000" w:themeColor="text1"/>
          <w:spacing w:val="-10"/>
          <w:sz w:val="32"/>
          <w:szCs w:val="32"/>
        </w:rPr>
        <w:t>到户口</w:t>
      </w:r>
      <w:r>
        <w:rPr>
          <w:rFonts w:hint="eastAsia" w:eastAsia="仿宋_GB2312" w:cs="Times New Roman"/>
          <w:b w:val="0"/>
          <w:bCs/>
          <w:color w:val="000000" w:themeColor="text1"/>
          <w:spacing w:val="-10"/>
          <w:sz w:val="32"/>
          <w:szCs w:val="32"/>
          <w:lang w:eastAsia="zh-CN"/>
        </w:rPr>
        <w:t>登记机关</w:t>
      </w:r>
      <w:r>
        <w:rPr>
          <w:rFonts w:hint="default" w:ascii="Times New Roman" w:hAnsi="Times New Roman" w:eastAsia="仿宋_GB2312" w:cs="Times New Roman"/>
          <w:b w:val="0"/>
          <w:bCs/>
          <w:color w:val="000000" w:themeColor="text1"/>
          <w:spacing w:val="-10"/>
          <w:sz w:val="32"/>
          <w:szCs w:val="32"/>
        </w:rPr>
        <w:t>进行更正</w:t>
      </w:r>
      <w:r>
        <w:rPr>
          <w:rFonts w:hint="eastAsia" w:eastAsia="仿宋_GB2312" w:cs="Times New Roman"/>
          <w:b w:val="0"/>
          <w:bCs/>
          <w:color w:val="000000" w:themeColor="text1"/>
          <w:spacing w:val="-10"/>
          <w:sz w:val="32"/>
          <w:szCs w:val="32"/>
          <w:lang w:eastAsia="zh-CN"/>
        </w:rPr>
        <w:t>，否则不受理</w:t>
      </w:r>
      <w:r>
        <w:rPr>
          <w:rFonts w:hint="default" w:ascii="Times New Roman" w:hAnsi="Times New Roman" w:eastAsia="仿宋_GB2312" w:cs="Times New Roman"/>
          <w:b w:val="0"/>
          <w:bCs/>
          <w:color w:val="000000" w:themeColor="text1"/>
          <w:spacing w:val="-10"/>
          <w:sz w:val="32"/>
          <w:szCs w:val="32"/>
        </w:rPr>
        <w:t>。</w:t>
      </w:r>
    </w:p>
    <w:p w14:paraId="2CE89225">
      <w:pPr>
        <w:keepNext w:val="0"/>
        <w:keepLines w:val="0"/>
        <w:pageBreakBefore w:val="0"/>
        <w:widowControl w:val="0"/>
        <w:kinsoku/>
        <w:wordWrap/>
        <w:overflowPunct/>
        <w:topLinePunct w:val="0"/>
        <w:autoSpaceDE/>
        <w:autoSpaceDN/>
        <w:bidi w:val="0"/>
        <w:adjustRightInd/>
        <w:snapToGrid/>
        <w:spacing w:line="42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lang w:val="en-US" w:eastAsia="zh-CN"/>
        </w:rPr>
      </w:pPr>
      <w:r>
        <w:rPr>
          <w:rFonts w:hint="default" w:ascii="Times New Roman" w:hAnsi="Times New Roman" w:eastAsia="仿宋_GB2312" w:cs="Times New Roman"/>
          <w:b/>
          <w:bCs w:val="0"/>
          <w:color w:val="000000" w:themeColor="text1"/>
          <w:spacing w:val="-10"/>
          <w:sz w:val="32"/>
          <w:szCs w:val="32"/>
          <w:lang w:val="en-US" w:eastAsia="zh-CN"/>
        </w:rPr>
        <w:t>8.申请人及</w:t>
      </w:r>
      <w:r>
        <w:rPr>
          <w:rFonts w:hint="eastAsia" w:eastAsia="仿宋_GB2312" w:cs="Times New Roman"/>
          <w:b/>
          <w:bCs w:val="0"/>
          <w:color w:val="000000" w:themeColor="text1"/>
          <w:spacing w:val="-10"/>
          <w:sz w:val="32"/>
          <w:szCs w:val="32"/>
          <w:lang w:val="en-US" w:eastAsia="zh-CN"/>
        </w:rPr>
        <w:t>各</w:t>
      </w:r>
      <w:r>
        <w:rPr>
          <w:rFonts w:hint="default" w:ascii="Times New Roman" w:hAnsi="Times New Roman" w:eastAsia="仿宋_GB2312" w:cs="Times New Roman"/>
          <w:b/>
          <w:bCs w:val="0"/>
          <w:color w:val="000000" w:themeColor="text1"/>
          <w:spacing w:val="-10"/>
          <w:sz w:val="32"/>
          <w:szCs w:val="32"/>
          <w:lang w:val="en-US" w:eastAsia="zh-CN"/>
        </w:rPr>
        <w:t>申请家庭成员在我市</w:t>
      </w:r>
      <w:r>
        <w:rPr>
          <w:rFonts w:hint="eastAsia" w:eastAsia="仿宋_GB2312" w:cs="Times New Roman"/>
          <w:b/>
          <w:bCs w:val="0"/>
          <w:color w:val="000000" w:themeColor="text1"/>
          <w:spacing w:val="-10"/>
          <w:sz w:val="32"/>
          <w:szCs w:val="32"/>
          <w:lang w:val="en-US" w:eastAsia="zh-CN"/>
        </w:rPr>
        <w:t>城区（含沙埠镇）范围内的相关</w:t>
      </w:r>
      <w:r>
        <w:rPr>
          <w:rFonts w:hint="default" w:ascii="Times New Roman" w:hAnsi="Times New Roman" w:eastAsia="仿宋_GB2312" w:cs="Times New Roman"/>
          <w:b/>
          <w:bCs w:val="0"/>
          <w:color w:val="000000" w:themeColor="text1"/>
          <w:spacing w:val="-10"/>
          <w:sz w:val="32"/>
          <w:szCs w:val="32"/>
          <w:lang w:val="en-US" w:eastAsia="zh-CN"/>
        </w:rPr>
        <w:t>居住材料</w:t>
      </w:r>
      <w:r>
        <w:rPr>
          <w:rFonts w:hint="eastAsia" w:ascii="Times New Roman" w:hAnsi="Times New Roman" w:eastAsia="仿宋_GB2312" w:cs="Times New Roman"/>
          <w:b/>
          <w:bCs/>
          <w:sz w:val="32"/>
          <w:szCs w:val="32"/>
          <w:lang w:val="en-US" w:eastAsia="zh-CN"/>
        </w:rPr>
        <w:t>。</w:t>
      </w:r>
    </w:p>
    <w:p w14:paraId="7D8B8E3D">
      <w:pPr>
        <w:keepNext w:val="0"/>
        <w:keepLines w:val="0"/>
        <w:pageBreakBefore w:val="0"/>
        <w:widowControl w:val="0"/>
        <w:kinsoku/>
        <w:wordWrap/>
        <w:overflowPunct/>
        <w:topLinePunct w:val="0"/>
        <w:autoSpaceDE/>
        <w:autoSpaceDN/>
        <w:bidi w:val="0"/>
        <w:adjustRightInd/>
        <w:snapToGrid/>
        <w:spacing w:line="420" w:lineRule="exact"/>
        <w:ind w:left="0" w:firstLine="600" w:firstLineChars="200"/>
        <w:textAlignment w:val="auto"/>
        <w:rPr>
          <w:rFonts w:hint="eastAsia" w:ascii="Times New Roman" w:hAnsi="Times New Roman" w:eastAsia="仿宋_GB2312" w:cs="Times New Roman"/>
          <w:b w:val="0"/>
          <w:bCs/>
          <w:color w:val="000000" w:themeColor="text1"/>
          <w:spacing w:val="-10"/>
          <w:sz w:val="32"/>
          <w:szCs w:val="32"/>
          <w:lang w:eastAsia="zh-CN"/>
        </w:rPr>
      </w:pPr>
      <w:r>
        <w:rPr>
          <w:rFonts w:hint="default" w:ascii="Times New Roman" w:hAnsi="Times New Roman" w:eastAsia="仿宋_GB2312" w:cs="Times New Roman"/>
          <w:b w:val="0"/>
          <w:bCs/>
          <w:color w:val="000000" w:themeColor="text1"/>
          <w:spacing w:val="-10"/>
          <w:sz w:val="32"/>
          <w:szCs w:val="32"/>
        </w:rPr>
        <w:t>居住材料</w:t>
      </w:r>
      <w:r>
        <w:rPr>
          <w:rFonts w:hint="eastAsia" w:eastAsia="仿宋_GB2312" w:cs="Times New Roman"/>
          <w:b w:val="0"/>
          <w:bCs/>
          <w:color w:val="000000" w:themeColor="text1"/>
          <w:spacing w:val="-10"/>
          <w:sz w:val="32"/>
          <w:szCs w:val="32"/>
          <w:lang w:eastAsia="zh-CN"/>
        </w:rPr>
        <w:t>包括</w:t>
      </w:r>
      <w:r>
        <w:rPr>
          <w:rFonts w:hint="default" w:ascii="Times New Roman" w:hAnsi="Times New Roman" w:eastAsia="仿宋_GB2312" w:cs="Times New Roman"/>
          <w:b w:val="0"/>
          <w:bCs/>
          <w:color w:val="000000" w:themeColor="text1"/>
          <w:spacing w:val="-10"/>
          <w:sz w:val="32"/>
          <w:szCs w:val="32"/>
        </w:rPr>
        <w:t>租房合同、借住证明、居住证等。提供租房合同</w:t>
      </w:r>
      <w:r>
        <w:rPr>
          <w:rFonts w:hint="eastAsia" w:eastAsia="仿宋_GB2312" w:cs="Times New Roman"/>
          <w:b w:val="0"/>
          <w:bCs/>
          <w:color w:val="000000" w:themeColor="text1"/>
          <w:spacing w:val="-10"/>
          <w:sz w:val="32"/>
          <w:szCs w:val="32"/>
          <w:lang w:eastAsia="zh-CN"/>
        </w:rPr>
        <w:t>或借住证明的</w:t>
      </w:r>
      <w:r>
        <w:rPr>
          <w:rFonts w:hint="default" w:ascii="Times New Roman" w:hAnsi="Times New Roman" w:eastAsia="仿宋_GB2312" w:cs="Times New Roman"/>
          <w:b w:val="0"/>
          <w:bCs/>
          <w:color w:val="000000" w:themeColor="text1"/>
          <w:spacing w:val="-10"/>
          <w:sz w:val="32"/>
          <w:szCs w:val="32"/>
        </w:rPr>
        <w:t>，</w:t>
      </w:r>
      <w:r>
        <w:rPr>
          <w:rFonts w:hint="eastAsia" w:eastAsia="仿宋_GB2312" w:cs="Times New Roman"/>
          <w:b w:val="0"/>
          <w:bCs/>
          <w:color w:val="000000" w:themeColor="text1"/>
          <w:spacing w:val="-10"/>
          <w:sz w:val="32"/>
          <w:szCs w:val="32"/>
          <w:lang w:eastAsia="zh-CN"/>
        </w:rPr>
        <w:t>须附上租住或借住房屋的产权证复印件，无法提供产权证复印件的由业主或所住小区的</w:t>
      </w:r>
      <w:r>
        <w:rPr>
          <w:rFonts w:hint="default" w:ascii="Times New Roman" w:hAnsi="Times New Roman" w:eastAsia="仿宋_GB2312" w:cs="Times New Roman"/>
          <w:b w:val="0"/>
          <w:bCs/>
          <w:color w:val="000000" w:themeColor="text1"/>
          <w:spacing w:val="-10"/>
          <w:sz w:val="32"/>
          <w:szCs w:val="32"/>
        </w:rPr>
        <w:t>物业出具</w:t>
      </w:r>
      <w:r>
        <w:rPr>
          <w:rFonts w:hint="eastAsia" w:eastAsia="仿宋_GB2312" w:cs="Times New Roman"/>
          <w:b w:val="0"/>
          <w:bCs/>
          <w:color w:val="000000" w:themeColor="text1"/>
          <w:spacing w:val="-10"/>
          <w:sz w:val="32"/>
          <w:szCs w:val="32"/>
          <w:lang w:eastAsia="zh-CN"/>
        </w:rPr>
        <w:t>居住证明，租住房屋或借住房屋的业主、地址等信息与所查实的信息不一致的，由辖区社区或辖区派出所出具相关材料证明信息一致，否则不受理</w:t>
      </w:r>
      <w:r>
        <w:rPr>
          <w:rFonts w:hint="default" w:ascii="Times New Roman" w:hAnsi="Times New Roman" w:eastAsia="仿宋_GB2312" w:cs="Times New Roman"/>
          <w:b w:val="0"/>
          <w:bCs/>
          <w:color w:val="000000" w:themeColor="text1"/>
          <w:spacing w:val="-10"/>
          <w:sz w:val="32"/>
          <w:szCs w:val="32"/>
        </w:rPr>
        <w:t>。</w:t>
      </w:r>
      <w:r>
        <w:rPr>
          <w:rFonts w:hint="eastAsia" w:ascii="Times New Roman" w:hAnsi="Times New Roman" w:eastAsia="仿宋_GB2312" w:cs="Times New Roman"/>
          <w:b/>
          <w:bCs w:val="0"/>
          <w:color w:val="000000" w:themeColor="text1"/>
          <w:spacing w:val="-10"/>
          <w:sz w:val="32"/>
          <w:szCs w:val="32"/>
          <w:lang w:eastAsia="zh-CN"/>
        </w:rPr>
        <w:t>租住</w:t>
      </w:r>
      <w:r>
        <w:rPr>
          <w:rFonts w:hint="eastAsia" w:eastAsia="仿宋_GB2312" w:cs="Times New Roman"/>
          <w:b/>
          <w:bCs w:val="0"/>
          <w:color w:val="000000" w:themeColor="text1"/>
          <w:spacing w:val="-10"/>
          <w:sz w:val="32"/>
          <w:szCs w:val="32"/>
          <w:lang w:eastAsia="zh-CN"/>
        </w:rPr>
        <w:t>、</w:t>
      </w:r>
      <w:r>
        <w:rPr>
          <w:rFonts w:hint="eastAsia" w:ascii="Times New Roman" w:hAnsi="Times New Roman" w:eastAsia="仿宋_GB2312" w:cs="Times New Roman"/>
          <w:b/>
          <w:bCs w:val="0"/>
          <w:color w:val="000000" w:themeColor="text1"/>
          <w:spacing w:val="-10"/>
          <w:sz w:val="32"/>
          <w:szCs w:val="32"/>
          <w:lang w:eastAsia="zh-CN"/>
        </w:rPr>
        <w:t>借住单位</w:t>
      </w:r>
      <w:r>
        <w:rPr>
          <w:rFonts w:hint="eastAsia" w:eastAsia="仿宋_GB2312" w:cs="Times New Roman"/>
          <w:b/>
          <w:bCs w:val="0"/>
          <w:color w:val="000000" w:themeColor="text1"/>
          <w:spacing w:val="-10"/>
          <w:sz w:val="32"/>
          <w:szCs w:val="32"/>
          <w:lang w:eastAsia="zh-CN"/>
        </w:rPr>
        <w:t>或公司</w:t>
      </w:r>
      <w:r>
        <w:rPr>
          <w:rFonts w:hint="eastAsia" w:ascii="Times New Roman" w:hAnsi="Times New Roman" w:eastAsia="仿宋_GB2312" w:cs="Times New Roman"/>
          <w:b/>
          <w:bCs w:val="0"/>
          <w:color w:val="000000" w:themeColor="text1"/>
          <w:spacing w:val="-10"/>
          <w:sz w:val="32"/>
          <w:szCs w:val="32"/>
          <w:lang w:eastAsia="zh-CN"/>
        </w:rPr>
        <w:t>宿舍的由单位</w:t>
      </w:r>
      <w:r>
        <w:rPr>
          <w:rFonts w:hint="eastAsia" w:eastAsia="仿宋_GB2312" w:cs="Times New Roman"/>
          <w:b/>
          <w:bCs w:val="0"/>
          <w:color w:val="000000" w:themeColor="text1"/>
          <w:spacing w:val="-10"/>
          <w:sz w:val="32"/>
          <w:szCs w:val="32"/>
          <w:lang w:eastAsia="zh-CN"/>
        </w:rPr>
        <w:t>或公司</w:t>
      </w:r>
      <w:r>
        <w:rPr>
          <w:rFonts w:hint="eastAsia" w:ascii="Times New Roman" w:hAnsi="Times New Roman" w:eastAsia="仿宋_GB2312" w:cs="Times New Roman"/>
          <w:b/>
          <w:bCs w:val="0"/>
          <w:color w:val="000000" w:themeColor="text1"/>
          <w:spacing w:val="-10"/>
          <w:sz w:val="32"/>
          <w:szCs w:val="32"/>
          <w:lang w:eastAsia="zh-CN"/>
        </w:rPr>
        <w:t>开具居住证明并加盖公章。</w:t>
      </w:r>
    </w:p>
    <w:p w14:paraId="227AB7F1">
      <w:pPr>
        <w:keepNext w:val="0"/>
        <w:keepLines w:val="0"/>
        <w:pageBreakBefore w:val="0"/>
        <w:widowControl w:val="0"/>
        <w:kinsoku/>
        <w:wordWrap/>
        <w:overflowPunct/>
        <w:topLinePunct w:val="0"/>
        <w:autoSpaceDE/>
        <w:autoSpaceDN/>
        <w:bidi w:val="0"/>
        <w:adjustRightInd/>
        <w:snapToGrid/>
        <w:spacing w:line="420" w:lineRule="exact"/>
        <w:ind w:left="0" w:firstLine="603" w:firstLineChars="200"/>
        <w:textAlignment w:val="auto"/>
        <w:rPr>
          <w:rFonts w:hint="default" w:ascii="Times New Roman" w:hAnsi="Times New Roman" w:eastAsia="仿宋_GB2312" w:cs="Times New Roman"/>
          <w:b/>
          <w:bCs w:val="0"/>
          <w:color w:val="auto"/>
          <w:spacing w:val="-10"/>
          <w:sz w:val="32"/>
          <w:szCs w:val="32"/>
          <w:lang w:val="en-US" w:eastAsia="zh-CN"/>
        </w:rPr>
      </w:pPr>
      <w:r>
        <w:rPr>
          <w:rFonts w:hint="default" w:ascii="Times New Roman" w:hAnsi="Times New Roman" w:eastAsia="仿宋_GB2312" w:cs="Times New Roman"/>
          <w:b/>
          <w:bCs w:val="0"/>
          <w:color w:val="auto"/>
          <w:spacing w:val="-10"/>
          <w:sz w:val="32"/>
          <w:szCs w:val="32"/>
          <w:lang w:val="en-US" w:eastAsia="zh-CN"/>
        </w:rPr>
        <w:t>9.申请人及</w:t>
      </w:r>
      <w:r>
        <w:rPr>
          <w:rFonts w:hint="eastAsia" w:eastAsia="仿宋_GB2312" w:cs="Times New Roman"/>
          <w:b/>
          <w:bCs w:val="0"/>
          <w:color w:val="auto"/>
          <w:spacing w:val="-10"/>
          <w:sz w:val="32"/>
          <w:szCs w:val="32"/>
          <w:lang w:val="en-US" w:eastAsia="zh-CN"/>
        </w:rPr>
        <w:t>各</w:t>
      </w:r>
      <w:r>
        <w:rPr>
          <w:rFonts w:hint="default" w:ascii="Times New Roman" w:hAnsi="Times New Roman" w:eastAsia="仿宋_GB2312" w:cs="Times New Roman"/>
          <w:b/>
          <w:bCs w:val="0"/>
          <w:color w:val="auto"/>
          <w:spacing w:val="-10"/>
          <w:sz w:val="32"/>
          <w:szCs w:val="32"/>
          <w:lang w:val="en-US" w:eastAsia="zh-CN"/>
        </w:rPr>
        <w:t>申请家庭成员</w:t>
      </w:r>
      <w:r>
        <w:rPr>
          <w:rFonts w:hint="eastAsia" w:eastAsia="仿宋_GB2312" w:cs="Times New Roman"/>
          <w:b/>
          <w:bCs w:val="0"/>
          <w:color w:val="auto"/>
          <w:spacing w:val="-10"/>
          <w:sz w:val="32"/>
          <w:szCs w:val="32"/>
          <w:lang w:val="en-US" w:eastAsia="zh-CN"/>
        </w:rPr>
        <w:t>的相关</w:t>
      </w:r>
      <w:r>
        <w:rPr>
          <w:rFonts w:hint="default" w:ascii="Times New Roman" w:hAnsi="Times New Roman" w:eastAsia="仿宋_GB2312" w:cs="Times New Roman"/>
          <w:b/>
          <w:bCs w:val="0"/>
          <w:color w:val="auto"/>
          <w:spacing w:val="-10"/>
          <w:sz w:val="32"/>
          <w:szCs w:val="32"/>
          <w:lang w:val="en-US" w:eastAsia="zh-CN"/>
        </w:rPr>
        <w:t>收入材料</w:t>
      </w:r>
      <w:r>
        <w:rPr>
          <w:rFonts w:hint="eastAsia" w:ascii="Times New Roman" w:hAnsi="Times New Roman" w:eastAsia="仿宋_GB2312" w:cs="Times New Roman"/>
          <w:b/>
          <w:bCs/>
          <w:sz w:val="32"/>
          <w:szCs w:val="32"/>
          <w:lang w:val="en-US" w:eastAsia="zh-CN"/>
        </w:rPr>
        <w:t>。</w:t>
      </w:r>
    </w:p>
    <w:p w14:paraId="6186DDFA">
      <w:pPr>
        <w:keepNext w:val="0"/>
        <w:keepLines w:val="0"/>
        <w:pageBreakBefore w:val="0"/>
        <w:widowControl w:val="0"/>
        <w:tabs>
          <w:tab w:val="left" w:pos="2320"/>
        </w:tabs>
        <w:kinsoku/>
        <w:wordWrap/>
        <w:overflowPunct/>
        <w:topLinePunct w:val="0"/>
        <w:autoSpaceDE/>
        <w:autoSpaceDN/>
        <w:bidi w:val="0"/>
        <w:adjustRightInd/>
        <w:snapToGrid/>
        <w:spacing w:line="420" w:lineRule="exact"/>
        <w:ind w:right="-193" w:rightChars="-92" w:firstLine="600" w:firstLineChars="200"/>
        <w:textAlignment w:val="auto"/>
        <w:rPr>
          <w:rFonts w:hint="eastAsia" w:ascii="仿宋_GB2312" w:hAnsi="仿宋_GB2312" w:eastAsia="仿宋_GB2312" w:cs="仿宋_GB2312"/>
          <w:b/>
          <w:bCs w:val="0"/>
          <w:color w:val="000000" w:themeColor="text1"/>
          <w:sz w:val="32"/>
          <w:szCs w:val="32"/>
          <w:highlight w:val="none"/>
          <w:u w:val="none" w:color="auto"/>
          <w:lang w:eastAsia="zh-CN"/>
        </w:rPr>
      </w:pPr>
      <w:r>
        <w:rPr>
          <w:rFonts w:hint="eastAsia" w:eastAsia="仿宋_GB2312" w:cs="Times New Roman"/>
          <w:b w:val="0"/>
          <w:bCs/>
          <w:color w:val="000000" w:themeColor="text1"/>
          <w:spacing w:val="-10"/>
          <w:sz w:val="32"/>
          <w:szCs w:val="32"/>
          <w:lang w:eastAsia="zh-CN"/>
        </w:rPr>
        <w:t>收入材料包括社会保险缴纳依据、住房公积金缴纳依据、</w:t>
      </w:r>
      <w:r>
        <w:rPr>
          <w:rFonts w:hint="eastAsia" w:ascii="Times New Roman" w:hAnsi="Times New Roman" w:eastAsia="仿宋_GB2312" w:cs="Times New Roman"/>
          <w:b w:val="0"/>
          <w:bCs/>
          <w:color w:val="000000" w:themeColor="text1"/>
          <w:spacing w:val="-10"/>
          <w:sz w:val="32"/>
          <w:szCs w:val="32"/>
          <w:lang w:eastAsia="zh-CN"/>
        </w:rPr>
        <w:t>真实</w:t>
      </w:r>
      <w:r>
        <w:rPr>
          <w:rFonts w:hint="default" w:ascii="Times New Roman" w:hAnsi="Times New Roman" w:eastAsia="仿宋_GB2312" w:cs="Times New Roman"/>
          <w:b w:val="0"/>
          <w:bCs/>
          <w:color w:val="000000" w:themeColor="text1"/>
          <w:spacing w:val="-10"/>
          <w:sz w:val="32"/>
          <w:szCs w:val="32"/>
        </w:rPr>
        <w:t>有效的劳动合同</w:t>
      </w:r>
      <w:r>
        <w:rPr>
          <w:rFonts w:hint="eastAsia" w:eastAsia="仿宋_GB2312" w:cs="Times New Roman"/>
          <w:b w:val="0"/>
          <w:bCs/>
          <w:color w:val="000000" w:themeColor="text1"/>
          <w:spacing w:val="-10"/>
          <w:sz w:val="32"/>
          <w:szCs w:val="32"/>
          <w:lang w:eastAsia="zh-CN"/>
        </w:rPr>
        <w:t>复印件、</w:t>
      </w:r>
      <w:r>
        <w:rPr>
          <w:rFonts w:hint="default" w:ascii="Times New Roman" w:hAnsi="Times New Roman" w:eastAsia="仿宋_GB2312" w:cs="Times New Roman"/>
          <w:b w:val="0"/>
          <w:bCs/>
          <w:color w:val="000000" w:themeColor="text1"/>
          <w:spacing w:val="-10"/>
          <w:sz w:val="32"/>
          <w:szCs w:val="32"/>
        </w:rPr>
        <w:t>收入证明</w:t>
      </w:r>
      <w:r>
        <w:rPr>
          <w:rFonts w:hint="eastAsia" w:eastAsia="仿宋_GB2312" w:cs="Times New Roman"/>
          <w:b w:val="0"/>
          <w:bCs/>
          <w:color w:val="000000" w:themeColor="text1"/>
          <w:spacing w:val="-10"/>
          <w:sz w:val="32"/>
          <w:szCs w:val="32"/>
          <w:lang w:eastAsia="zh-CN"/>
        </w:rPr>
        <w:t>原件等。</w:t>
      </w:r>
      <w:r>
        <w:rPr>
          <w:rFonts w:hint="eastAsia" w:eastAsia="仿宋_GB2312" w:cs="Times New Roman"/>
          <w:b/>
          <w:bCs w:val="0"/>
          <w:color w:val="000000" w:themeColor="text1"/>
          <w:spacing w:val="-10"/>
          <w:sz w:val="32"/>
          <w:szCs w:val="32"/>
          <w:lang w:eastAsia="zh-CN"/>
        </w:rPr>
        <w:t>劳动合同复印件以及收入证明原件须加盖公章</w:t>
      </w:r>
      <w:r>
        <w:rPr>
          <w:rFonts w:hint="eastAsia" w:eastAsia="仿宋_GB2312" w:cs="Times New Roman"/>
          <w:b w:val="0"/>
          <w:bCs/>
          <w:color w:val="000000" w:themeColor="text1"/>
          <w:spacing w:val="-10"/>
          <w:sz w:val="32"/>
          <w:szCs w:val="32"/>
          <w:lang w:eastAsia="zh-CN"/>
        </w:rPr>
        <w:t>，由个体工商户聘用的可由法人代表签字确认，收入证明须</w:t>
      </w:r>
      <w:r>
        <w:rPr>
          <w:rFonts w:hint="default" w:ascii="Times New Roman" w:hAnsi="Times New Roman" w:eastAsia="仿宋_GB2312" w:cs="Times New Roman"/>
          <w:b w:val="0"/>
          <w:bCs/>
          <w:color w:val="000000" w:themeColor="text1"/>
          <w:spacing w:val="-10"/>
          <w:sz w:val="32"/>
          <w:szCs w:val="32"/>
        </w:rPr>
        <w:t>写明工作</w:t>
      </w:r>
      <w:r>
        <w:rPr>
          <w:rFonts w:hint="eastAsia" w:eastAsia="仿宋_GB2312" w:cs="Times New Roman"/>
          <w:b w:val="0"/>
          <w:bCs/>
          <w:color w:val="000000" w:themeColor="text1"/>
          <w:spacing w:val="-10"/>
          <w:sz w:val="32"/>
          <w:szCs w:val="32"/>
          <w:lang w:eastAsia="zh-CN"/>
        </w:rPr>
        <w:t>期限</w:t>
      </w:r>
      <w:r>
        <w:rPr>
          <w:rFonts w:hint="default" w:ascii="Times New Roman" w:hAnsi="Times New Roman" w:eastAsia="仿宋_GB2312" w:cs="Times New Roman"/>
          <w:b w:val="0"/>
          <w:bCs/>
          <w:color w:val="000000" w:themeColor="text1"/>
          <w:spacing w:val="-10"/>
          <w:sz w:val="32"/>
          <w:szCs w:val="32"/>
        </w:rPr>
        <w:t>、</w:t>
      </w:r>
      <w:r>
        <w:rPr>
          <w:rFonts w:hint="eastAsia" w:ascii="Times New Roman" w:hAnsi="Times New Roman" w:eastAsia="仿宋_GB2312" w:cs="Times New Roman"/>
          <w:b w:val="0"/>
          <w:bCs/>
          <w:color w:val="000000" w:themeColor="text1"/>
          <w:spacing w:val="-10"/>
          <w:sz w:val="32"/>
          <w:szCs w:val="32"/>
          <w:lang w:eastAsia="zh-CN"/>
        </w:rPr>
        <w:t>应收收入等</w:t>
      </w:r>
      <w:r>
        <w:rPr>
          <w:rFonts w:hint="eastAsia" w:eastAsia="仿宋_GB2312" w:cs="Times New Roman"/>
          <w:b w:val="0"/>
          <w:bCs/>
          <w:color w:val="000000" w:themeColor="text1"/>
          <w:spacing w:val="-10"/>
          <w:sz w:val="32"/>
          <w:szCs w:val="32"/>
          <w:lang w:eastAsia="zh-CN"/>
        </w:rPr>
        <w:t>内容。</w:t>
      </w:r>
      <w:r>
        <w:rPr>
          <w:rFonts w:hint="eastAsia" w:eastAsia="仿宋_GB2312" w:cs="Times New Roman"/>
          <w:b/>
          <w:bCs w:val="0"/>
          <w:color w:val="000000" w:themeColor="text1"/>
          <w:spacing w:val="-10"/>
          <w:sz w:val="32"/>
          <w:szCs w:val="32"/>
          <w:lang w:eastAsia="zh-CN"/>
        </w:rPr>
        <w:t>提交劳动合同或工作证明的，须一并提交营业执照复印件或单</w:t>
      </w:r>
      <w:r>
        <w:rPr>
          <w:rFonts w:hint="default" w:ascii="Times New Roman" w:hAnsi="Times New Roman" w:eastAsia="仿宋_GB2312" w:cs="Times New Roman"/>
          <w:b/>
          <w:bCs/>
          <w:sz w:val="32"/>
          <w:szCs w:val="32"/>
        </w:rPr>
        <w:t>位机构代码证</w:t>
      </w:r>
      <w:r>
        <w:rPr>
          <w:rFonts w:hint="eastAsia" w:ascii="Times New Roman" w:hAnsi="Times New Roman" w:eastAsia="仿宋_GB2312" w:cs="Times New Roman"/>
          <w:b/>
          <w:bCs/>
          <w:sz w:val="32"/>
          <w:szCs w:val="32"/>
          <w:lang w:eastAsia="zh-CN"/>
        </w:rPr>
        <w:t>复印件</w:t>
      </w:r>
      <w:r>
        <w:rPr>
          <w:rFonts w:hint="eastAsia" w:eastAsia="仿宋_GB2312" w:cs="Times New Roman"/>
          <w:b/>
          <w:bCs/>
          <w:sz w:val="32"/>
          <w:szCs w:val="32"/>
          <w:lang w:eastAsia="zh-CN"/>
        </w:rPr>
        <w:t>等</w:t>
      </w:r>
      <w:r>
        <w:rPr>
          <w:rFonts w:hint="eastAsia" w:ascii="Times New Roman" w:hAnsi="Times New Roman" w:eastAsia="仿宋_GB2312" w:cs="Times New Roman"/>
          <w:b/>
          <w:bCs/>
          <w:sz w:val="32"/>
          <w:szCs w:val="32"/>
          <w:lang w:eastAsia="zh-CN"/>
        </w:rPr>
        <w:t>并加盖公章</w:t>
      </w:r>
      <w:r>
        <w:rPr>
          <w:rFonts w:hint="eastAsia" w:eastAsia="仿宋_GB2312" w:cs="Times New Roman"/>
          <w:b/>
          <w:bCs/>
          <w:sz w:val="32"/>
          <w:szCs w:val="32"/>
          <w:lang w:eastAsia="zh-CN"/>
        </w:rPr>
        <w:t>。</w:t>
      </w:r>
      <w:r>
        <w:rPr>
          <w:rFonts w:hint="eastAsia" w:eastAsia="仿宋_GB2312" w:cs="Times New Roman"/>
          <w:b w:val="0"/>
          <w:bCs/>
          <w:color w:val="000000" w:themeColor="text1"/>
          <w:spacing w:val="-10"/>
          <w:sz w:val="32"/>
          <w:szCs w:val="32"/>
          <w:lang w:eastAsia="zh-CN"/>
        </w:rPr>
        <w:t>自主经营或生产者须提交最近三个月的银行或微信等收入流水账并附营业执照等证明。</w:t>
      </w:r>
    </w:p>
    <w:p w14:paraId="4A310534">
      <w:pPr>
        <w:keepNext w:val="0"/>
        <w:keepLines w:val="0"/>
        <w:pageBreakBefore w:val="0"/>
        <w:widowControl w:val="0"/>
        <w:tabs>
          <w:tab w:val="left" w:pos="2320"/>
        </w:tabs>
        <w:kinsoku/>
        <w:wordWrap/>
        <w:overflowPunct/>
        <w:topLinePunct w:val="0"/>
        <w:autoSpaceDE/>
        <w:autoSpaceDN/>
        <w:bidi w:val="0"/>
        <w:adjustRightInd/>
        <w:snapToGrid/>
        <w:spacing w:line="420" w:lineRule="exact"/>
        <w:ind w:right="-193" w:rightChars="-92" w:firstLine="643" w:firstLineChars="200"/>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外来务工住房困难家庭的申请人须提交在本市城区范围内或钦州港经济开发区范围内，连续缴纳</w:t>
      </w:r>
      <w:r>
        <w:rPr>
          <w:rFonts w:hint="default" w:ascii="Times New Roman" w:hAnsi="Times New Roman" w:eastAsia="仿宋_GB2312" w:cs="Times New Roman"/>
          <w:b/>
          <w:bCs/>
          <w:color w:val="auto"/>
          <w:sz w:val="32"/>
          <w:szCs w:val="32"/>
          <w:highlight w:val="none"/>
          <w:u w:val="none" w:color="auto"/>
          <w:lang w:val="en-US" w:eastAsia="zh-CN"/>
        </w:rPr>
        <w:t>满</w:t>
      </w:r>
      <w:r>
        <w:rPr>
          <w:rFonts w:hint="eastAsia" w:eastAsia="仿宋_GB2312" w:cs="Times New Roman"/>
          <w:b/>
          <w:bCs/>
          <w:color w:val="auto"/>
          <w:sz w:val="32"/>
          <w:szCs w:val="32"/>
          <w:highlight w:val="none"/>
          <w:u w:val="none" w:color="auto"/>
          <w:lang w:val="en-US" w:eastAsia="zh-CN"/>
        </w:rPr>
        <w:t>2</w:t>
      </w:r>
      <w:r>
        <w:rPr>
          <w:rFonts w:hint="eastAsia" w:ascii="仿宋_GB2312" w:hAnsi="仿宋_GB2312" w:eastAsia="仿宋_GB2312" w:cs="仿宋_GB2312"/>
          <w:b/>
          <w:bCs/>
          <w:color w:val="auto"/>
          <w:sz w:val="32"/>
          <w:szCs w:val="32"/>
          <w:highlight w:val="none"/>
          <w:u w:val="none" w:color="auto"/>
          <w:lang w:val="en-US" w:eastAsia="zh-CN"/>
        </w:rPr>
        <w:t>个月的社会保险缴纳依据或1个月的住房公积金缴纳依据。</w:t>
      </w:r>
    </w:p>
    <w:p w14:paraId="3EBDA929">
      <w:pPr>
        <w:keepNext w:val="0"/>
        <w:keepLines w:val="0"/>
        <w:pageBreakBefore w:val="0"/>
        <w:widowControl w:val="0"/>
        <w:tabs>
          <w:tab w:val="left" w:pos="2320"/>
        </w:tabs>
        <w:kinsoku/>
        <w:wordWrap/>
        <w:overflowPunct/>
        <w:topLinePunct w:val="0"/>
        <w:autoSpaceDE/>
        <w:autoSpaceDN/>
        <w:bidi w:val="0"/>
        <w:adjustRightInd/>
        <w:snapToGrid/>
        <w:spacing w:line="420" w:lineRule="exact"/>
        <w:ind w:right="-193" w:rightChars="-92" w:firstLine="643" w:firstLineChars="200"/>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Times New Roman" w:hAnsi="Times New Roman" w:eastAsia="仿宋_GB2312" w:cs="Times New Roman"/>
          <w:b/>
          <w:bCs/>
          <w:color w:val="auto"/>
          <w:sz w:val="32"/>
          <w:szCs w:val="32"/>
          <w:highlight w:val="none"/>
          <w:u w:val="none" w:color="auto"/>
          <w:lang w:val="en-US" w:eastAsia="zh-CN"/>
        </w:rPr>
        <w:t>城镇新就业住房困难家庭的申请人须</w:t>
      </w:r>
      <w:r>
        <w:rPr>
          <w:rFonts w:hint="eastAsia" w:eastAsia="仿宋_GB2312" w:cs="Times New Roman"/>
          <w:b/>
          <w:bCs/>
          <w:color w:val="auto"/>
          <w:sz w:val="32"/>
          <w:szCs w:val="32"/>
          <w:highlight w:val="none"/>
          <w:u w:val="none" w:color="auto"/>
          <w:lang w:val="en-US" w:eastAsia="zh-CN"/>
        </w:rPr>
        <w:t>提交</w:t>
      </w:r>
      <w:r>
        <w:rPr>
          <w:rFonts w:hint="eastAsia" w:ascii="Times New Roman" w:hAnsi="Times New Roman" w:eastAsia="仿宋_GB2312" w:cs="Times New Roman"/>
          <w:b/>
          <w:bCs/>
          <w:color w:val="auto"/>
          <w:sz w:val="32"/>
          <w:szCs w:val="32"/>
          <w:highlight w:val="none"/>
          <w:u w:val="none" w:color="auto"/>
          <w:lang w:val="en-US" w:eastAsia="zh-CN"/>
        </w:rPr>
        <w:t>毕业证书复印件</w:t>
      </w:r>
      <w:r>
        <w:rPr>
          <w:rFonts w:hint="eastAsia" w:eastAsia="仿宋_GB2312" w:cs="Times New Roman"/>
          <w:b/>
          <w:bCs/>
          <w:color w:val="auto"/>
          <w:sz w:val="32"/>
          <w:szCs w:val="32"/>
          <w:highlight w:val="none"/>
          <w:u w:val="none" w:color="auto"/>
          <w:lang w:val="en-US" w:eastAsia="zh-CN"/>
        </w:rPr>
        <w:t>，以及须提交1个月的</w:t>
      </w:r>
      <w:r>
        <w:rPr>
          <w:rFonts w:hint="eastAsia" w:ascii="Times New Roman" w:hAnsi="Times New Roman" w:eastAsia="仿宋_GB2312" w:cs="Times New Roman"/>
          <w:b/>
          <w:bCs/>
          <w:color w:val="auto"/>
          <w:sz w:val="32"/>
          <w:szCs w:val="32"/>
          <w:highlight w:val="none"/>
          <w:u w:val="none" w:color="auto"/>
          <w:lang w:val="en-US" w:eastAsia="zh-CN"/>
        </w:rPr>
        <w:t>社会保险</w:t>
      </w:r>
      <w:r>
        <w:rPr>
          <w:rFonts w:hint="eastAsia" w:eastAsia="仿宋_GB2312" w:cs="Times New Roman"/>
          <w:b/>
          <w:bCs/>
          <w:color w:val="auto"/>
          <w:sz w:val="32"/>
          <w:szCs w:val="32"/>
          <w:highlight w:val="none"/>
          <w:u w:val="none" w:color="auto"/>
          <w:lang w:val="en-US" w:eastAsia="zh-CN"/>
        </w:rPr>
        <w:t>缴纳依据</w:t>
      </w:r>
      <w:r>
        <w:rPr>
          <w:rFonts w:hint="eastAsia" w:ascii="Times New Roman" w:hAnsi="Times New Roman" w:eastAsia="仿宋_GB2312" w:cs="Times New Roman"/>
          <w:b/>
          <w:bCs/>
          <w:color w:val="auto"/>
          <w:sz w:val="32"/>
          <w:szCs w:val="32"/>
          <w:highlight w:val="none"/>
          <w:u w:val="none" w:color="auto"/>
          <w:lang w:val="en-US" w:eastAsia="zh-CN"/>
        </w:rPr>
        <w:t>或</w:t>
      </w:r>
      <w:r>
        <w:rPr>
          <w:rFonts w:hint="eastAsia" w:eastAsia="仿宋_GB2312" w:cs="Times New Roman"/>
          <w:b/>
          <w:bCs/>
          <w:color w:val="auto"/>
          <w:sz w:val="32"/>
          <w:szCs w:val="32"/>
          <w:highlight w:val="none"/>
          <w:u w:val="none" w:color="auto"/>
          <w:lang w:val="en-US" w:eastAsia="zh-CN"/>
        </w:rPr>
        <w:t>住房公积金缴纳依据</w:t>
      </w:r>
      <w:r>
        <w:rPr>
          <w:rFonts w:hint="eastAsia" w:ascii="Times New Roman" w:hAnsi="Times New Roman" w:eastAsia="仿宋_GB2312" w:cs="Times New Roman"/>
          <w:b/>
          <w:bCs/>
          <w:color w:val="auto"/>
          <w:sz w:val="32"/>
          <w:szCs w:val="32"/>
          <w:highlight w:val="none"/>
          <w:u w:val="none" w:color="auto"/>
          <w:lang w:val="en-US" w:eastAsia="zh-CN"/>
        </w:rPr>
        <w:t>。</w:t>
      </w:r>
    </w:p>
    <w:p w14:paraId="11EDF88C">
      <w:pPr>
        <w:pStyle w:val="12"/>
        <w:keepNext w:val="0"/>
        <w:keepLines w:val="0"/>
        <w:pageBreakBefore w:val="0"/>
        <w:widowControl w:val="0"/>
        <w:kinsoku/>
        <w:wordWrap/>
        <w:overflowPunct/>
        <w:topLinePunct w:val="0"/>
        <w:autoSpaceDE/>
        <w:autoSpaceDN/>
        <w:bidi w:val="0"/>
        <w:adjustRightInd/>
        <w:snapToGrid/>
        <w:spacing w:line="420" w:lineRule="exact"/>
        <w:ind w:left="0" w:firstLine="60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pacing w:val="-10"/>
          <w:sz w:val="32"/>
          <w:szCs w:val="32"/>
        </w:rPr>
        <w:t>属于</w:t>
      </w:r>
      <w:r>
        <w:rPr>
          <w:rFonts w:hint="eastAsia" w:eastAsia="仿宋_GB2312" w:cs="Times New Roman"/>
          <w:b w:val="0"/>
          <w:bCs/>
          <w:color w:val="auto"/>
          <w:spacing w:val="-10"/>
          <w:sz w:val="32"/>
          <w:szCs w:val="32"/>
          <w:lang w:eastAsia="zh-CN"/>
        </w:rPr>
        <w:t>本</w:t>
      </w:r>
      <w:r>
        <w:rPr>
          <w:rFonts w:hint="default" w:ascii="Times New Roman" w:hAnsi="Times New Roman" w:eastAsia="仿宋_GB2312" w:cs="Times New Roman"/>
          <w:b w:val="0"/>
          <w:bCs/>
          <w:color w:val="auto"/>
          <w:spacing w:val="-10"/>
          <w:sz w:val="32"/>
          <w:szCs w:val="32"/>
        </w:rPr>
        <w:t>市</w:t>
      </w:r>
      <w:r>
        <w:rPr>
          <w:rFonts w:hint="eastAsia" w:eastAsia="仿宋_GB2312" w:cs="Times New Roman"/>
          <w:b w:val="0"/>
          <w:bCs/>
          <w:color w:val="auto"/>
          <w:spacing w:val="-10"/>
          <w:sz w:val="32"/>
          <w:szCs w:val="32"/>
          <w:lang w:eastAsia="zh-CN"/>
        </w:rPr>
        <w:t>城镇范围</w:t>
      </w:r>
      <w:r>
        <w:rPr>
          <w:rFonts w:hint="default" w:ascii="Times New Roman" w:hAnsi="Times New Roman" w:eastAsia="仿宋_GB2312" w:cs="Times New Roman"/>
          <w:b w:val="0"/>
          <w:bCs/>
          <w:color w:val="auto"/>
          <w:spacing w:val="-10"/>
          <w:sz w:val="32"/>
          <w:szCs w:val="32"/>
        </w:rPr>
        <w:t>内</w:t>
      </w:r>
      <w:r>
        <w:rPr>
          <w:rFonts w:hint="default" w:ascii="Times New Roman" w:hAnsi="Times New Roman" w:eastAsia="仿宋_GB2312" w:cs="Times New Roman"/>
          <w:b w:val="0"/>
          <w:bCs/>
          <w:color w:val="auto"/>
          <w:spacing w:val="-10"/>
          <w:sz w:val="32"/>
          <w:szCs w:val="32"/>
          <w:lang w:eastAsia="zh-CN"/>
        </w:rPr>
        <w:t>户籍</w:t>
      </w:r>
      <w:r>
        <w:rPr>
          <w:rFonts w:hint="eastAsia" w:eastAsia="仿宋_GB2312" w:cs="Times New Roman"/>
          <w:b w:val="0"/>
          <w:bCs/>
          <w:color w:val="auto"/>
          <w:spacing w:val="-10"/>
          <w:sz w:val="32"/>
          <w:szCs w:val="32"/>
          <w:lang w:eastAsia="zh-CN"/>
        </w:rPr>
        <w:t>或领取本市城镇范围内退休金的退休人员</w:t>
      </w:r>
      <w:r>
        <w:rPr>
          <w:rFonts w:hint="eastAsia" w:ascii="Times New Roman" w:hAnsi="Times New Roman" w:eastAsia="仿宋_GB2312" w:cs="Times New Roman"/>
          <w:b w:val="0"/>
          <w:bCs/>
          <w:color w:val="auto"/>
          <w:spacing w:val="-10"/>
          <w:sz w:val="32"/>
          <w:szCs w:val="32"/>
          <w:lang w:eastAsia="zh-CN"/>
        </w:rPr>
        <w:t>，须</w:t>
      </w:r>
      <w:r>
        <w:rPr>
          <w:rFonts w:hint="default" w:ascii="Times New Roman" w:hAnsi="Times New Roman" w:eastAsia="仿宋_GB2312" w:cs="Times New Roman"/>
          <w:b w:val="0"/>
          <w:bCs/>
          <w:color w:val="auto"/>
          <w:spacing w:val="-10"/>
          <w:sz w:val="32"/>
          <w:szCs w:val="32"/>
          <w:lang w:eastAsia="zh-CN"/>
        </w:rPr>
        <w:t>提</w:t>
      </w:r>
      <w:r>
        <w:rPr>
          <w:rFonts w:hint="eastAsia" w:eastAsia="仿宋_GB2312" w:cs="Times New Roman"/>
          <w:b w:val="0"/>
          <w:bCs/>
          <w:color w:val="auto"/>
          <w:spacing w:val="-10"/>
          <w:sz w:val="32"/>
          <w:szCs w:val="32"/>
          <w:lang w:eastAsia="zh-CN"/>
        </w:rPr>
        <w:t>交</w:t>
      </w:r>
      <w:r>
        <w:rPr>
          <w:rFonts w:hint="default" w:ascii="Times New Roman" w:hAnsi="Times New Roman" w:eastAsia="仿宋_GB2312" w:cs="Times New Roman"/>
          <w:b w:val="0"/>
          <w:bCs/>
          <w:color w:val="auto"/>
          <w:spacing w:val="-10"/>
          <w:sz w:val="32"/>
          <w:szCs w:val="32"/>
          <w:lang w:eastAsia="zh-CN"/>
        </w:rPr>
        <w:t>最近</w:t>
      </w:r>
      <w:r>
        <w:rPr>
          <w:rFonts w:hint="eastAsia" w:eastAsia="仿宋_GB2312" w:cs="Times New Roman"/>
          <w:b w:val="0"/>
          <w:bCs/>
          <w:color w:val="auto"/>
          <w:spacing w:val="-10"/>
          <w:sz w:val="32"/>
          <w:szCs w:val="32"/>
          <w:lang w:eastAsia="zh-CN"/>
        </w:rPr>
        <w:t>三个月</w:t>
      </w:r>
      <w:r>
        <w:rPr>
          <w:rFonts w:hint="eastAsia" w:ascii="Times New Roman" w:hAnsi="Times New Roman" w:eastAsia="仿宋_GB2312" w:cs="Times New Roman"/>
          <w:b w:val="0"/>
          <w:bCs/>
          <w:color w:val="auto"/>
          <w:spacing w:val="-10"/>
          <w:sz w:val="32"/>
          <w:szCs w:val="32"/>
          <w:lang w:eastAsia="zh-CN"/>
        </w:rPr>
        <w:t>退休金</w:t>
      </w:r>
      <w:r>
        <w:rPr>
          <w:rFonts w:hint="eastAsia" w:eastAsia="仿宋_GB2312" w:cs="Times New Roman"/>
          <w:b w:val="0"/>
          <w:bCs/>
          <w:color w:val="auto"/>
          <w:spacing w:val="-10"/>
          <w:sz w:val="32"/>
          <w:szCs w:val="32"/>
          <w:lang w:eastAsia="zh-CN"/>
        </w:rPr>
        <w:t>的</w:t>
      </w:r>
      <w:r>
        <w:rPr>
          <w:rFonts w:hint="default" w:ascii="Times New Roman" w:hAnsi="Times New Roman" w:eastAsia="仿宋_GB2312" w:cs="Times New Roman"/>
          <w:b w:val="0"/>
          <w:bCs/>
          <w:color w:val="auto"/>
          <w:spacing w:val="-10"/>
          <w:sz w:val="32"/>
          <w:szCs w:val="32"/>
          <w:lang w:eastAsia="zh-CN"/>
        </w:rPr>
        <w:t>银行流水账原件</w:t>
      </w:r>
      <w:r>
        <w:rPr>
          <w:rFonts w:hint="eastAsia" w:ascii="Times New Roman" w:hAnsi="Times New Roman" w:eastAsia="仿宋_GB2312" w:cs="Times New Roman"/>
          <w:b w:val="0"/>
          <w:bCs/>
          <w:color w:val="auto"/>
          <w:spacing w:val="-10"/>
          <w:sz w:val="32"/>
          <w:szCs w:val="32"/>
          <w:lang w:eastAsia="zh-CN"/>
        </w:rPr>
        <w:t>。</w:t>
      </w:r>
    </w:p>
    <w:p w14:paraId="6D9D9CDD">
      <w:pPr>
        <w:keepNext w:val="0"/>
        <w:keepLines w:val="0"/>
        <w:pageBreakBefore w:val="0"/>
        <w:widowControl w:val="0"/>
        <w:kinsoku/>
        <w:wordWrap/>
        <w:overflowPunct/>
        <w:topLinePunct w:val="0"/>
        <w:autoSpaceDE/>
        <w:autoSpaceDN/>
        <w:bidi w:val="0"/>
        <w:adjustRightInd/>
        <w:snapToGrid/>
        <w:spacing w:line="420" w:lineRule="exact"/>
        <w:ind w:left="0" w:firstLine="603" w:firstLineChars="200"/>
        <w:textAlignment w:val="auto"/>
        <w:rPr>
          <w:rFonts w:hint="eastAsia" w:ascii="Times New Roman" w:hAnsi="Times New Roman" w:eastAsia="仿宋_GB2312" w:cs="Times New Roman"/>
          <w:b/>
          <w:bCs w:val="0"/>
          <w:color w:val="000000" w:themeColor="text1"/>
          <w:spacing w:val="-10"/>
          <w:sz w:val="32"/>
          <w:szCs w:val="32"/>
          <w:lang w:eastAsia="zh-CN"/>
        </w:rPr>
      </w:pPr>
      <w:r>
        <w:rPr>
          <w:rFonts w:hint="default" w:ascii="Times New Roman" w:hAnsi="Times New Roman" w:eastAsia="仿宋_GB2312" w:cs="Times New Roman"/>
          <w:b/>
          <w:bCs w:val="0"/>
          <w:color w:val="000000" w:themeColor="text1"/>
          <w:spacing w:val="-10"/>
          <w:sz w:val="32"/>
          <w:szCs w:val="32"/>
          <w:lang w:val="en-US" w:eastAsia="zh-CN"/>
        </w:rPr>
        <w:t>10.</w:t>
      </w:r>
      <w:r>
        <w:rPr>
          <w:rFonts w:hint="eastAsia" w:eastAsia="仿宋_GB2312" w:cs="Times New Roman"/>
          <w:b/>
          <w:bCs w:val="0"/>
          <w:color w:val="000000" w:themeColor="text1"/>
          <w:spacing w:val="-10"/>
          <w:sz w:val="32"/>
          <w:szCs w:val="32"/>
          <w:lang w:val="en-US" w:eastAsia="zh-CN"/>
        </w:rPr>
        <w:t>申请</w:t>
      </w:r>
      <w:r>
        <w:rPr>
          <w:rFonts w:hint="default" w:ascii="Times New Roman" w:hAnsi="Times New Roman" w:eastAsia="仿宋_GB2312" w:cs="Times New Roman"/>
          <w:b/>
          <w:bCs w:val="0"/>
          <w:color w:val="auto"/>
          <w:spacing w:val="-10"/>
          <w:sz w:val="32"/>
          <w:szCs w:val="32"/>
        </w:rPr>
        <w:t>家庭成员</w:t>
      </w:r>
      <w:r>
        <w:rPr>
          <w:rFonts w:hint="eastAsia" w:eastAsia="仿宋_GB2312" w:cs="Times New Roman"/>
          <w:b/>
          <w:bCs w:val="0"/>
          <w:color w:val="auto"/>
          <w:spacing w:val="-10"/>
          <w:sz w:val="32"/>
          <w:szCs w:val="32"/>
          <w:lang w:eastAsia="zh-CN"/>
        </w:rPr>
        <w:t>有在校</w:t>
      </w:r>
      <w:r>
        <w:rPr>
          <w:rFonts w:hint="default" w:ascii="Times New Roman" w:hAnsi="Times New Roman" w:eastAsia="仿宋_GB2312" w:cs="Times New Roman"/>
          <w:b/>
          <w:bCs w:val="0"/>
          <w:color w:val="auto"/>
          <w:spacing w:val="-10"/>
          <w:sz w:val="32"/>
          <w:szCs w:val="32"/>
          <w:lang w:eastAsia="zh-CN"/>
        </w:rPr>
        <w:t>学生</w:t>
      </w:r>
      <w:r>
        <w:rPr>
          <w:rFonts w:hint="default" w:ascii="Times New Roman" w:hAnsi="Times New Roman" w:eastAsia="仿宋_GB2312" w:cs="Times New Roman"/>
          <w:b/>
          <w:bCs w:val="0"/>
          <w:color w:val="000000" w:themeColor="text1"/>
          <w:spacing w:val="-10"/>
          <w:sz w:val="32"/>
          <w:szCs w:val="32"/>
          <w:lang w:eastAsia="zh-CN"/>
        </w:rPr>
        <w:t>的</w:t>
      </w:r>
      <w:r>
        <w:rPr>
          <w:rFonts w:hint="eastAsia" w:eastAsia="仿宋_GB2312" w:cs="Times New Roman"/>
          <w:b/>
          <w:bCs w:val="0"/>
          <w:color w:val="000000" w:themeColor="text1"/>
          <w:spacing w:val="-10"/>
          <w:sz w:val="32"/>
          <w:szCs w:val="32"/>
          <w:lang w:eastAsia="zh-CN"/>
        </w:rPr>
        <w:t>须</w:t>
      </w:r>
      <w:r>
        <w:rPr>
          <w:rFonts w:hint="default" w:ascii="Times New Roman" w:hAnsi="Times New Roman" w:eastAsia="仿宋_GB2312" w:cs="Times New Roman"/>
          <w:b/>
          <w:bCs w:val="0"/>
          <w:color w:val="000000" w:themeColor="text1"/>
          <w:spacing w:val="-10"/>
          <w:sz w:val="32"/>
          <w:szCs w:val="32"/>
        </w:rPr>
        <w:t>提</w:t>
      </w:r>
      <w:r>
        <w:rPr>
          <w:rFonts w:hint="eastAsia" w:eastAsia="仿宋_GB2312" w:cs="Times New Roman"/>
          <w:b/>
          <w:bCs w:val="0"/>
          <w:color w:val="000000" w:themeColor="text1"/>
          <w:spacing w:val="-10"/>
          <w:sz w:val="32"/>
          <w:szCs w:val="32"/>
          <w:lang w:eastAsia="zh-CN"/>
        </w:rPr>
        <w:t>交</w:t>
      </w:r>
      <w:r>
        <w:rPr>
          <w:rFonts w:hint="default" w:ascii="Times New Roman" w:hAnsi="Times New Roman" w:eastAsia="仿宋_GB2312" w:cs="Times New Roman"/>
          <w:b/>
          <w:bCs w:val="0"/>
          <w:color w:val="000000" w:themeColor="text1"/>
          <w:spacing w:val="-10"/>
          <w:sz w:val="32"/>
          <w:szCs w:val="32"/>
        </w:rPr>
        <w:t>学生证</w:t>
      </w:r>
      <w:r>
        <w:rPr>
          <w:rFonts w:hint="eastAsia" w:eastAsia="仿宋_GB2312" w:cs="Times New Roman"/>
          <w:b/>
          <w:bCs w:val="0"/>
          <w:color w:val="000000" w:themeColor="text1"/>
          <w:spacing w:val="-10"/>
          <w:sz w:val="32"/>
          <w:szCs w:val="32"/>
          <w:lang w:eastAsia="zh-CN"/>
        </w:rPr>
        <w:t>或</w:t>
      </w:r>
      <w:r>
        <w:rPr>
          <w:rFonts w:hint="default" w:ascii="Times New Roman" w:hAnsi="Times New Roman" w:eastAsia="仿宋_GB2312" w:cs="Times New Roman"/>
          <w:b/>
          <w:bCs w:val="0"/>
          <w:color w:val="000000" w:themeColor="text1"/>
          <w:spacing w:val="-10"/>
          <w:sz w:val="32"/>
          <w:szCs w:val="32"/>
        </w:rPr>
        <w:t>学生手册</w:t>
      </w:r>
      <w:r>
        <w:rPr>
          <w:rFonts w:hint="eastAsia" w:eastAsia="仿宋_GB2312" w:cs="Times New Roman"/>
          <w:b/>
          <w:bCs w:val="0"/>
          <w:color w:val="000000" w:themeColor="text1"/>
          <w:spacing w:val="-10"/>
          <w:sz w:val="32"/>
          <w:szCs w:val="32"/>
          <w:lang w:eastAsia="zh-CN"/>
        </w:rPr>
        <w:t>或</w:t>
      </w:r>
      <w:r>
        <w:rPr>
          <w:rFonts w:hint="default" w:ascii="Times New Roman" w:hAnsi="Times New Roman" w:eastAsia="仿宋_GB2312" w:cs="Times New Roman"/>
          <w:b/>
          <w:bCs w:val="0"/>
          <w:color w:val="000000" w:themeColor="text1"/>
          <w:spacing w:val="-10"/>
          <w:sz w:val="32"/>
          <w:szCs w:val="32"/>
        </w:rPr>
        <w:t>读书</w:t>
      </w:r>
      <w:r>
        <w:rPr>
          <w:rFonts w:hint="eastAsia" w:eastAsia="仿宋_GB2312" w:cs="Times New Roman"/>
          <w:b/>
          <w:bCs w:val="0"/>
          <w:color w:val="000000" w:themeColor="text1"/>
          <w:spacing w:val="-10"/>
          <w:sz w:val="32"/>
          <w:szCs w:val="32"/>
          <w:lang w:eastAsia="zh-CN"/>
        </w:rPr>
        <w:t>缴费</w:t>
      </w:r>
      <w:r>
        <w:rPr>
          <w:rFonts w:hint="default" w:ascii="Times New Roman" w:hAnsi="Times New Roman" w:eastAsia="仿宋_GB2312" w:cs="Times New Roman"/>
          <w:b/>
          <w:bCs w:val="0"/>
          <w:color w:val="000000" w:themeColor="text1"/>
          <w:spacing w:val="-10"/>
          <w:sz w:val="32"/>
          <w:szCs w:val="32"/>
        </w:rPr>
        <w:t>依据</w:t>
      </w:r>
      <w:r>
        <w:rPr>
          <w:rFonts w:hint="eastAsia" w:eastAsia="仿宋_GB2312" w:cs="Times New Roman"/>
          <w:b/>
          <w:bCs w:val="0"/>
          <w:color w:val="000000" w:themeColor="text1"/>
          <w:spacing w:val="-10"/>
          <w:sz w:val="32"/>
          <w:szCs w:val="32"/>
          <w:lang w:eastAsia="zh-CN"/>
        </w:rPr>
        <w:t>等</w:t>
      </w:r>
      <w:r>
        <w:rPr>
          <w:rFonts w:hint="default" w:ascii="Times New Roman" w:hAnsi="Times New Roman" w:eastAsia="仿宋_GB2312" w:cs="Times New Roman"/>
          <w:b/>
          <w:bCs w:val="0"/>
          <w:color w:val="000000" w:themeColor="text1"/>
          <w:spacing w:val="-10"/>
          <w:sz w:val="32"/>
          <w:szCs w:val="32"/>
        </w:rPr>
        <w:t>复印件</w:t>
      </w:r>
      <w:r>
        <w:rPr>
          <w:rFonts w:hint="eastAsia" w:ascii="Times New Roman" w:hAnsi="Times New Roman" w:eastAsia="仿宋_GB2312" w:cs="Times New Roman"/>
          <w:b/>
          <w:bCs/>
          <w:sz w:val="32"/>
          <w:szCs w:val="32"/>
          <w:lang w:val="en-US" w:eastAsia="zh-CN"/>
        </w:rPr>
        <w:t>。</w:t>
      </w:r>
    </w:p>
    <w:p w14:paraId="73DBF95F">
      <w:pPr>
        <w:keepNext w:val="0"/>
        <w:keepLines w:val="0"/>
        <w:pageBreakBefore w:val="0"/>
        <w:widowControl w:val="0"/>
        <w:kinsoku/>
        <w:wordWrap/>
        <w:overflowPunct/>
        <w:topLinePunct w:val="0"/>
        <w:autoSpaceDE/>
        <w:autoSpaceDN/>
        <w:bidi w:val="0"/>
        <w:adjustRightInd/>
        <w:snapToGrid/>
        <w:spacing w:line="42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rPr>
      </w:pPr>
      <w:r>
        <w:rPr>
          <w:rFonts w:hint="default" w:ascii="Times New Roman" w:hAnsi="Times New Roman" w:eastAsia="仿宋_GB2312" w:cs="Times New Roman"/>
          <w:b/>
          <w:bCs w:val="0"/>
          <w:color w:val="000000" w:themeColor="text1"/>
          <w:spacing w:val="-10"/>
          <w:sz w:val="32"/>
          <w:szCs w:val="32"/>
        </w:rPr>
        <w:t>1</w:t>
      </w:r>
      <w:r>
        <w:rPr>
          <w:rFonts w:hint="default" w:ascii="Times New Roman" w:hAnsi="Times New Roman" w:eastAsia="仿宋_GB2312" w:cs="Times New Roman"/>
          <w:b/>
          <w:bCs w:val="0"/>
          <w:color w:val="000000" w:themeColor="text1"/>
          <w:spacing w:val="-10"/>
          <w:sz w:val="32"/>
          <w:szCs w:val="32"/>
          <w:lang w:val="en-US" w:eastAsia="zh-CN"/>
        </w:rPr>
        <w:t>1.</w:t>
      </w:r>
      <w:r>
        <w:rPr>
          <w:rFonts w:hint="default" w:ascii="Times New Roman" w:hAnsi="Times New Roman" w:eastAsia="仿宋_GB2312" w:cs="Times New Roman"/>
          <w:b/>
          <w:bCs w:val="0"/>
          <w:color w:val="000000" w:themeColor="text1"/>
          <w:spacing w:val="-10"/>
          <w:sz w:val="32"/>
          <w:szCs w:val="32"/>
        </w:rPr>
        <w:t>申请人及</w:t>
      </w:r>
      <w:r>
        <w:rPr>
          <w:rFonts w:hint="eastAsia" w:eastAsia="仿宋_GB2312" w:cs="Times New Roman"/>
          <w:b/>
          <w:bCs w:val="0"/>
          <w:color w:val="000000" w:themeColor="text1"/>
          <w:spacing w:val="-10"/>
          <w:sz w:val="32"/>
          <w:szCs w:val="32"/>
          <w:lang w:eastAsia="zh-CN"/>
        </w:rPr>
        <w:t>各</w:t>
      </w:r>
      <w:r>
        <w:rPr>
          <w:rFonts w:hint="default" w:ascii="Times New Roman" w:hAnsi="Times New Roman" w:eastAsia="仿宋_GB2312" w:cs="Times New Roman"/>
          <w:b/>
          <w:bCs w:val="0"/>
          <w:color w:val="000000" w:themeColor="text1"/>
          <w:spacing w:val="-10"/>
          <w:sz w:val="32"/>
          <w:szCs w:val="32"/>
        </w:rPr>
        <w:t>申请</w:t>
      </w:r>
      <w:r>
        <w:rPr>
          <w:rFonts w:hint="eastAsia" w:eastAsia="仿宋_GB2312" w:cs="Times New Roman"/>
          <w:b/>
          <w:bCs w:val="0"/>
          <w:color w:val="000000" w:themeColor="text1"/>
          <w:spacing w:val="-10"/>
          <w:sz w:val="32"/>
          <w:szCs w:val="32"/>
          <w:lang w:eastAsia="zh-CN"/>
        </w:rPr>
        <w:t>家庭</w:t>
      </w:r>
      <w:r>
        <w:rPr>
          <w:rFonts w:hint="default" w:ascii="Times New Roman" w:hAnsi="Times New Roman" w:eastAsia="仿宋_GB2312" w:cs="Times New Roman"/>
          <w:b/>
          <w:bCs w:val="0"/>
          <w:color w:val="000000" w:themeColor="text1"/>
          <w:spacing w:val="-10"/>
          <w:sz w:val="32"/>
          <w:szCs w:val="32"/>
        </w:rPr>
        <w:t>成员购有</w:t>
      </w:r>
      <w:r>
        <w:rPr>
          <w:rFonts w:hint="eastAsia" w:eastAsia="仿宋_GB2312" w:cs="Times New Roman"/>
          <w:b/>
          <w:bCs w:val="0"/>
          <w:color w:val="000000" w:themeColor="text1"/>
          <w:spacing w:val="-10"/>
          <w:sz w:val="32"/>
          <w:szCs w:val="32"/>
          <w:lang w:eastAsia="zh-CN"/>
        </w:rPr>
        <w:t>机动</w:t>
      </w:r>
      <w:r>
        <w:rPr>
          <w:rFonts w:hint="default" w:ascii="Times New Roman" w:hAnsi="Times New Roman" w:eastAsia="仿宋_GB2312" w:cs="Times New Roman"/>
          <w:b/>
          <w:bCs w:val="0"/>
          <w:color w:val="000000" w:themeColor="text1"/>
          <w:spacing w:val="-10"/>
          <w:sz w:val="32"/>
          <w:szCs w:val="32"/>
        </w:rPr>
        <w:t>车辆</w:t>
      </w:r>
      <w:r>
        <w:rPr>
          <w:rFonts w:hint="eastAsia" w:eastAsia="仿宋_GB2312" w:cs="Times New Roman"/>
          <w:b/>
          <w:bCs w:val="0"/>
          <w:color w:val="000000" w:themeColor="text1"/>
          <w:spacing w:val="-10"/>
          <w:sz w:val="32"/>
          <w:szCs w:val="32"/>
          <w:lang w:eastAsia="zh-CN"/>
        </w:rPr>
        <w:t>的</w:t>
      </w:r>
      <w:r>
        <w:rPr>
          <w:rFonts w:hint="default" w:ascii="Times New Roman" w:hAnsi="Times New Roman" w:eastAsia="仿宋_GB2312" w:cs="Times New Roman"/>
          <w:b/>
          <w:bCs w:val="0"/>
          <w:color w:val="000000" w:themeColor="text1"/>
          <w:spacing w:val="-10"/>
          <w:sz w:val="32"/>
          <w:szCs w:val="32"/>
        </w:rPr>
        <w:t>，</w:t>
      </w:r>
      <w:r>
        <w:rPr>
          <w:rFonts w:hint="eastAsia" w:eastAsia="仿宋_GB2312" w:cs="Times New Roman"/>
          <w:b/>
          <w:bCs w:val="0"/>
          <w:color w:val="000000" w:themeColor="text1"/>
          <w:spacing w:val="-10"/>
          <w:sz w:val="32"/>
          <w:szCs w:val="32"/>
          <w:lang w:eastAsia="zh-CN"/>
        </w:rPr>
        <w:t>须</w:t>
      </w:r>
      <w:r>
        <w:rPr>
          <w:rFonts w:hint="default" w:ascii="Times New Roman" w:hAnsi="Times New Roman" w:eastAsia="仿宋_GB2312" w:cs="Times New Roman"/>
          <w:b/>
          <w:bCs w:val="0"/>
          <w:color w:val="000000" w:themeColor="text1"/>
          <w:spacing w:val="-10"/>
          <w:sz w:val="32"/>
          <w:szCs w:val="32"/>
        </w:rPr>
        <w:t>提交</w:t>
      </w:r>
      <w:r>
        <w:rPr>
          <w:rFonts w:hint="eastAsia" w:eastAsia="仿宋_GB2312" w:cs="Times New Roman"/>
          <w:b/>
          <w:bCs w:val="0"/>
          <w:color w:val="000000" w:themeColor="text1"/>
          <w:spacing w:val="-10"/>
          <w:sz w:val="32"/>
          <w:szCs w:val="32"/>
          <w:lang w:eastAsia="zh-CN"/>
        </w:rPr>
        <w:t>行驶证</w:t>
      </w:r>
      <w:r>
        <w:rPr>
          <w:rFonts w:hint="eastAsia" w:ascii="Times New Roman" w:hAnsi="Times New Roman" w:eastAsia="仿宋_GB2312" w:cs="Times New Roman"/>
          <w:b/>
          <w:bCs w:val="0"/>
          <w:color w:val="000000" w:themeColor="text1"/>
          <w:spacing w:val="-10"/>
          <w:sz w:val="32"/>
          <w:szCs w:val="32"/>
          <w:lang w:val="en-US" w:eastAsia="zh-CN"/>
        </w:rPr>
        <w:t>复印件</w:t>
      </w:r>
      <w:r>
        <w:rPr>
          <w:rFonts w:hint="eastAsia" w:ascii="Times New Roman" w:hAnsi="Times New Roman" w:eastAsia="仿宋_GB2312" w:cs="Times New Roman"/>
          <w:b/>
          <w:bCs/>
          <w:sz w:val="32"/>
          <w:szCs w:val="32"/>
          <w:lang w:val="en-US" w:eastAsia="zh-CN"/>
        </w:rPr>
        <w:t>。</w:t>
      </w:r>
    </w:p>
    <w:p w14:paraId="49430803">
      <w:pPr>
        <w:keepNext w:val="0"/>
        <w:keepLines w:val="0"/>
        <w:pageBreakBefore w:val="0"/>
        <w:widowControl w:val="0"/>
        <w:kinsoku/>
        <w:wordWrap/>
        <w:overflowPunct/>
        <w:topLinePunct w:val="0"/>
        <w:autoSpaceDE/>
        <w:autoSpaceDN/>
        <w:bidi w:val="0"/>
        <w:adjustRightInd/>
        <w:snapToGrid/>
        <w:spacing w:line="420" w:lineRule="exact"/>
        <w:ind w:left="0" w:firstLine="603" w:firstLineChars="200"/>
        <w:textAlignment w:val="auto"/>
        <w:rPr>
          <w:rFonts w:hint="eastAsia" w:ascii="Times New Roman" w:hAnsi="Times New Roman" w:eastAsia="仿宋_GB2312" w:cs="Times New Roman"/>
          <w:b/>
          <w:bCs w:val="0"/>
          <w:color w:val="000000" w:themeColor="text1"/>
          <w:spacing w:val="-10"/>
          <w:sz w:val="32"/>
          <w:szCs w:val="32"/>
          <w:lang w:eastAsia="zh-CN"/>
        </w:rPr>
      </w:pPr>
      <w:r>
        <w:rPr>
          <w:rFonts w:hint="default" w:ascii="Times New Roman" w:hAnsi="Times New Roman" w:eastAsia="仿宋_GB2312" w:cs="Times New Roman"/>
          <w:b/>
          <w:bCs w:val="0"/>
          <w:color w:val="000000" w:themeColor="text1"/>
          <w:spacing w:val="-10"/>
          <w:sz w:val="32"/>
          <w:szCs w:val="32"/>
        </w:rPr>
        <w:t>1</w:t>
      </w:r>
      <w:r>
        <w:rPr>
          <w:rFonts w:hint="default" w:ascii="Times New Roman" w:hAnsi="Times New Roman" w:eastAsia="仿宋_GB2312" w:cs="Times New Roman"/>
          <w:b/>
          <w:bCs w:val="0"/>
          <w:color w:val="000000" w:themeColor="text1"/>
          <w:spacing w:val="-10"/>
          <w:sz w:val="32"/>
          <w:szCs w:val="32"/>
          <w:lang w:val="en-US" w:eastAsia="zh-CN"/>
        </w:rPr>
        <w:t>2.</w:t>
      </w:r>
      <w:r>
        <w:rPr>
          <w:rFonts w:hint="default" w:ascii="Times New Roman" w:hAnsi="Times New Roman" w:eastAsia="仿宋_GB2312" w:cs="Times New Roman"/>
          <w:b/>
          <w:bCs w:val="0"/>
          <w:color w:val="000000" w:themeColor="text1"/>
          <w:spacing w:val="-10"/>
          <w:sz w:val="32"/>
          <w:szCs w:val="32"/>
        </w:rPr>
        <w:t>优抚对象</w:t>
      </w:r>
      <w:r>
        <w:rPr>
          <w:rFonts w:hint="eastAsia" w:eastAsia="仿宋_GB2312" w:cs="Times New Roman"/>
          <w:b/>
          <w:bCs w:val="0"/>
          <w:color w:val="000000" w:themeColor="text1"/>
          <w:spacing w:val="-10"/>
          <w:sz w:val="32"/>
          <w:szCs w:val="32"/>
          <w:lang w:eastAsia="zh-CN"/>
        </w:rPr>
        <w:t>建议</w:t>
      </w:r>
      <w:r>
        <w:rPr>
          <w:rFonts w:hint="default" w:ascii="Times New Roman" w:hAnsi="Times New Roman" w:eastAsia="仿宋_GB2312" w:cs="Times New Roman"/>
          <w:b/>
          <w:bCs w:val="0"/>
          <w:color w:val="000000" w:themeColor="text1"/>
          <w:spacing w:val="-10"/>
          <w:sz w:val="32"/>
          <w:szCs w:val="32"/>
        </w:rPr>
        <w:t>提交相关材料，如残疾人士</w:t>
      </w:r>
      <w:r>
        <w:rPr>
          <w:rFonts w:hint="eastAsia" w:eastAsia="仿宋_GB2312" w:cs="Times New Roman"/>
          <w:b/>
          <w:bCs w:val="0"/>
          <w:color w:val="000000" w:themeColor="text1"/>
          <w:spacing w:val="-10"/>
          <w:sz w:val="32"/>
          <w:szCs w:val="32"/>
          <w:lang w:eastAsia="zh-CN"/>
        </w:rPr>
        <w:t>提交</w:t>
      </w:r>
      <w:r>
        <w:rPr>
          <w:rFonts w:hint="default" w:ascii="Times New Roman" w:hAnsi="Times New Roman" w:eastAsia="仿宋_GB2312" w:cs="Times New Roman"/>
          <w:b/>
          <w:bCs w:val="0"/>
          <w:color w:val="000000" w:themeColor="text1"/>
          <w:spacing w:val="-10"/>
          <w:sz w:val="32"/>
          <w:szCs w:val="32"/>
        </w:rPr>
        <w:t>残疾证复印件等</w:t>
      </w:r>
      <w:r>
        <w:rPr>
          <w:rFonts w:hint="eastAsia" w:ascii="Times New Roman" w:hAnsi="Times New Roman" w:eastAsia="仿宋_GB2312" w:cs="Times New Roman"/>
          <w:b/>
          <w:bCs/>
          <w:sz w:val="32"/>
          <w:szCs w:val="32"/>
          <w:lang w:val="en-US" w:eastAsia="zh-CN"/>
        </w:rPr>
        <w:t>。</w:t>
      </w:r>
    </w:p>
    <w:p w14:paraId="745349C5">
      <w:pPr>
        <w:pStyle w:val="12"/>
        <w:keepNext w:val="0"/>
        <w:keepLines w:val="0"/>
        <w:pageBreakBefore w:val="0"/>
        <w:widowControl w:val="0"/>
        <w:kinsoku/>
        <w:wordWrap/>
        <w:overflowPunct/>
        <w:topLinePunct w:val="0"/>
        <w:autoSpaceDE/>
        <w:autoSpaceDN/>
        <w:bidi w:val="0"/>
        <w:adjustRightInd/>
        <w:snapToGrid/>
        <w:spacing w:line="42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rPr>
      </w:pPr>
      <w:r>
        <w:rPr>
          <w:rFonts w:hint="default" w:ascii="Times New Roman" w:hAnsi="Times New Roman" w:eastAsia="仿宋_GB2312" w:cs="Times New Roman"/>
          <w:b/>
          <w:bCs w:val="0"/>
          <w:color w:val="000000" w:themeColor="text1"/>
          <w:spacing w:val="-10"/>
          <w:sz w:val="32"/>
          <w:szCs w:val="32"/>
        </w:rPr>
        <w:t>1</w:t>
      </w:r>
      <w:r>
        <w:rPr>
          <w:rFonts w:hint="eastAsia" w:eastAsia="仿宋_GB2312" w:cs="Times New Roman"/>
          <w:b/>
          <w:bCs w:val="0"/>
          <w:color w:val="000000" w:themeColor="text1"/>
          <w:spacing w:val="-10"/>
          <w:sz w:val="32"/>
          <w:szCs w:val="32"/>
          <w:lang w:val="en-US" w:eastAsia="zh-CN"/>
        </w:rPr>
        <w:t>3</w:t>
      </w:r>
      <w:r>
        <w:rPr>
          <w:rFonts w:hint="default" w:ascii="Times New Roman" w:hAnsi="Times New Roman" w:eastAsia="仿宋_GB2312" w:cs="Times New Roman"/>
          <w:b/>
          <w:bCs w:val="0"/>
          <w:color w:val="000000" w:themeColor="text1"/>
          <w:spacing w:val="-10"/>
          <w:sz w:val="32"/>
          <w:szCs w:val="32"/>
          <w:lang w:val="en-US" w:eastAsia="zh-CN"/>
        </w:rPr>
        <w:t>.</w:t>
      </w:r>
      <w:r>
        <w:rPr>
          <w:rFonts w:hint="default" w:ascii="Times New Roman" w:hAnsi="Times New Roman" w:eastAsia="仿宋_GB2312" w:cs="Times New Roman"/>
          <w:b/>
          <w:bCs w:val="0"/>
          <w:color w:val="000000" w:themeColor="text1"/>
          <w:spacing w:val="-10"/>
          <w:sz w:val="32"/>
          <w:szCs w:val="32"/>
        </w:rPr>
        <w:t>社区居民委员会、街道办事处（镇政府）、民政部门要求</w:t>
      </w:r>
      <w:r>
        <w:rPr>
          <w:rFonts w:hint="eastAsia" w:eastAsia="仿宋_GB2312" w:cs="Times New Roman"/>
          <w:b/>
          <w:bCs w:val="0"/>
          <w:color w:val="000000" w:themeColor="text1"/>
          <w:spacing w:val="-10"/>
          <w:sz w:val="32"/>
          <w:szCs w:val="32"/>
          <w:lang w:eastAsia="zh-CN"/>
        </w:rPr>
        <w:t>的</w:t>
      </w:r>
      <w:r>
        <w:rPr>
          <w:rFonts w:hint="default" w:ascii="Times New Roman" w:hAnsi="Times New Roman" w:eastAsia="仿宋_GB2312" w:cs="Times New Roman"/>
          <w:b/>
          <w:bCs w:val="0"/>
          <w:color w:val="000000" w:themeColor="text1"/>
          <w:spacing w:val="-10"/>
          <w:sz w:val="32"/>
          <w:szCs w:val="32"/>
        </w:rPr>
        <w:t>其他材料。</w:t>
      </w:r>
      <w:bookmarkStart w:id="0" w:name="_GoBack"/>
      <w:bookmarkEnd w:id="0"/>
    </w:p>
    <w:sectPr>
      <w:footerReference r:id="rId3" w:type="default"/>
      <w:pgSz w:w="11906" w:h="16838"/>
      <w:pgMar w:top="2041" w:right="1474" w:bottom="2098"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462CF">
    <w:pPr>
      <w:pStyle w:val="4"/>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7DBBAF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3M2ZjNDAxMThhYTQ2ZDkwMzI4ZTMzYmEyY2UzODMifQ=="/>
  </w:docVars>
  <w:rsids>
    <w:rsidRoot w:val="00FE7FB7"/>
    <w:rsid w:val="00000D3E"/>
    <w:rsid w:val="00001F04"/>
    <w:rsid w:val="000051A2"/>
    <w:rsid w:val="000172EC"/>
    <w:rsid w:val="00026F42"/>
    <w:rsid w:val="00045210"/>
    <w:rsid w:val="0004730C"/>
    <w:rsid w:val="000529AC"/>
    <w:rsid w:val="00070228"/>
    <w:rsid w:val="00091E67"/>
    <w:rsid w:val="00096B54"/>
    <w:rsid w:val="000A6310"/>
    <w:rsid w:val="000F12EB"/>
    <w:rsid w:val="00104D71"/>
    <w:rsid w:val="00105D59"/>
    <w:rsid w:val="00123D86"/>
    <w:rsid w:val="00126B12"/>
    <w:rsid w:val="00134E88"/>
    <w:rsid w:val="0013564D"/>
    <w:rsid w:val="001411B7"/>
    <w:rsid w:val="00144C4E"/>
    <w:rsid w:val="00170045"/>
    <w:rsid w:val="001707C9"/>
    <w:rsid w:val="00171A9F"/>
    <w:rsid w:val="00196A4E"/>
    <w:rsid w:val="001A6541"/>
    <w:rsid w:val="001B17C9"/>
    <w:rsid w:val="001B28BC"/>
    <w:rsid w:val="001D09DC"/>
    <w:rsid w:val="001E0BEE"/>
    <w:rsid w:val="001E1859"/>
    <w:rsid w:val="00220FCC"/>
    <w:rsid w:val="002264B4"/>
    <w:rsid w:val="00241DBF"/>
    <w:rsid w:val="00243C3C"/>
    <w:rsid w:val="0025017C"/>
    <w:rsid w:val="002641FB"/>
    <w:rsid w:val="0028112A"/>
    <w:rsid w:val="00292D21"/>
    <w:rsid w:val="002976E0"/>
    <w:rsid w:val="002C10AA"/>
    <w:rsid w:val="002C5632"/>
    <w:rsid w:val="002E34C9"/>
    <w:rsid w:val="002E540C"/>
    <w:rsid w:val="002F22E3"/>
    <w:rsid w:val="00314E2D"/>
    <w:rsid w:val="00330512"/>
    <w:rsid w:val="00330DB5"/>
    <w:rsid w:val="00334244"/>
    <w:rsid w:val="003346E6"/>
    <w:rsid w:val="00354007"/>
    <w:rsid w:val="00367C19"/>
    <w:rsid w:val="00373A74"/>
    <w:rsid w:val="00377E44"/>
    <w:rsid w:val="00390919"/>
    <w:rsid w:val="00396A43"/>
    <w:rsid w:val="00397288"/>
    <w:rsid w:val="003B6330"/>
    <w:rsid w:val="003D4EDF"/>
    <w:rsid w:val="003F1678"/>
    <w:rsid w:val="004132F0"/>
    <w:rsid w:val="00421D55"/>
    <w:rsid w:val="00431887"/>
    <w:rsid w:val="004460B4"/>
    <w:rsid w:val="004753FE"/>
    <w:rsid w:val="00484B81"/>
    <w:rsid w:val="004B3F25"/>
    <w:rsid w:val="004B568B"/>
    <w:rsid w:val="004C716C"/>
    <w:rsid w:val="004C7BDB"/>
    <w:rsid w:val="004D67A2"/>
    <w:rsid w:val="004E5F01"/>
    <w:rsid w:val="004F1991"/>
    <w:rsid w:val="004F510D"/>
    <w:rsid w:val="0050230C"/>
    <w:rsid w:val="00524BEC"/>
    <w:rsid w:val="005259EF"/>
    <w:rsid w:val="00537110"/>
    <w:rsid w:val="0056351F"/>
    <w:rsid w:val="00563D3D"/>
    <w:rsid w:val="005652FA"/>
    <w:rsid w:val="00572486"/>
    <w:rsid w:val="00577B19"/>
    <w:rsid w:val="005A55D1"/>
    <w:rsid w:val="005B230E"/>
    <w:rsid w:val="005C02D1"/>
    <w:rsid w:val="005C0878"/>
    <w:rsid w:val="005C243D"/>
    <w:rsid w:val="005D5572"/>
    <w:rsid w:val="005D61CC"/>
    <w:rsid w:val="005E5A57"/>
    <w:rsid w:val="005F71A8"/>
    <w:rsid w:val="00606454"/>
    <w:rsid w:val="0063462A"/>
    <w:rsid w:val="00640478"/>
    <w:rsid w:val="0066074F"/>
    <w:rsid w:val="00675249"/>
    <w:rsid w:val="00682E18"/>
    <w:rsid w:val="006959C0"/>
    <w:rsid w:val="006971E9"/>
    <w:rsid w:val="006B22AC"/>
    <w:rsid w:val="006D36FD"/>
    <w:rsid w:val="006D771C"/>
    <w:rsid w:val="006F03B2"/>
    <w:rsid w:val="006F2B61"/>
    <w:rsid w:val="006F6639"/>
    <w:rsid w:val="007079DC"/>
    <w:rsid w:val="007379F5"/>
    <w:rsid w:val="007400BD"/>
    <w:rsid w:val="007425B0"/>
    <w:rsid w:val="00743624"/>
    <w:rsid w:val="00762A6F"/>
    <w:rsid w:val="0077195D"/>
    <w:rsid w:val="0077306F"/>
    <w:rsid w:val="0078054C"/>
    <w:rsid w:val="0078116D"/>
    <w:rsid w:val="00794A32"/>
    <w:rsid w:val="007B7F1D"/>
    <w:rsid w:val="007F4C4E"/>
    <w:rsid w:val="007F7EDA"/>
    <w:rsid w:val="00802220"/>
    <w:rsid w:val="00833D28"/>
    <w:rsid w:val="00837F57"/>
    <w:rsid w:val="0084326E"/>
    <w:rsid w:val="00857ED6"/>
    <w:rsid w:val="008677FB"/>
    <w:rsid w:val="0087160E"/>
    <w:rsid w:val="00893EAA"/>
    <w:rsid w:val="008A6490"/>
    <w:rsid w:val="008B0415"/>
    <w:rsid w:val="008C45F5"/>
    <w:rsid w:val="008C77D7"/>
    <w:rsid w:val="008D3EFE"/>
    <w:rsid w:val="008E42FD"/>
    <w:rsid w:val="008E4347"/>
    <w:rsid w:val="008E7012"/>
    <w:rsid w:val="008E7CE5"/>
    <w:rsid w:val="00921ACA"/>
    <w:rsid w:val="009250D0"/>
    <w:rsid w:val="00945B09"/>
    <w:rsid w:val="00952FDD"/>
    <w:rsid w:val="00992BB0"/>
    <w:rsid w:val="00996F26"/>
    <w:rsid w:val="009E7DF7"/>
    <w:rsid w:val="009F3A43"/>
    <w:rsid w:val="00A31FE7"/>
    <w:rsid w:val="00A33029"/>
    <w:rsid w:val="00A35416"/>
    <w:rsid w:val="00A36845"/>
    <w:rsid w:val="00A42E7D"/>
    <w:rsid w:val="00A50D73"/>
    <w:rsid w:val="00A557A4"/>
    <w:rsid w:val="00A61A85"/>
    <w:rsid w:val="00A61B45"/>
    <w:rsid w:val="00A83D0D"/>
    <w:rsid w:val="00A918B4"/>
    <w:rsid w:val="00A95A84"/>
    <w:rsid w:val="00AB0AD2"/>
    <w:rsid w:val="00AC4526"/>
    <w:rsid w:val="00AE3DB1"/>
    <w:rsid w:val="00B172E7"/>
    <w:rsid w:val="00B344C8"/>
    <w:rsid w:val="00B42FFB"/>
    <w:rsid w:val="00B44E59"/>
    <w:rsid w:val="00B5092F"/>
    <w:rsid w:val="00B53640"/>
    <w:rsid w:val="00B62936"/>
    <w:rsid w:val="00BA3E92"/>
    <w:rsid w:val="00BB4EC2"/>
    <w:rsid w:val="00BC767A"/>
    <w:rsid w:val="00BD6085"/>
    <w:rsid w:val="00BF460A"/>
    <w:rsid w:val="00BF63AD"/>
    <w:rsid w:val="00C12A15"/>
    <w:rsid w:val="00C3324B"/>
    <w:rsid w:val="00C44D5E"/>
    <w:rsid w:val="00C47766"/>
    <w:rsid w:val="00C56B67"/>
    <w:rsid w:val="00C72C2E"/>
    <w:rsid w:val="00C82796"/>
    <w:rsid w:val="00C963BB"/>
    <w:rsid w:val="00CB6820"/>
    <w:rsid w:val="00CE4AFF"/>
    <w:rsid w:val="00CF3C79"/>
    <w:rsid w:val="00CF64B2"/>
    <w:rsid w:val="00D04F2F"/>
    <w:rsid w:val="00D07CC7"/>
    <w:rsid w:val="00D42BA0"/>
    <w:rsid w:val="00D63F6A"/>
    <w:rsid w:val="00D67C94"/>
    <w:rsid w:val="00D72601"/>
    <w:rsid w:val="00D86CC2"/>
    <w:rsid w:val="00D90E50"/>
    <w:rsid w:val="00D91336"/>
    <w:rsid w:val="00D92F30"/>
    <w:rsid w:val="00D96226"/>
    <w:rsid w:val="00DA6D96"/>
    <w:rsid w:val="00DC0B73"/>
    <w:rsid w:val="00DD595D"/>
    <w:rsid w:val="00E044B0"/>
    <w:rsid w:val="00E07259"/>
    <w:rsid w:val="00E66D4E"/>
    <w:rsid w:val="00E74715"/>
    <w:rsid w:val="00E826CD"/>
    <w:rsid w:val="00E83110"/>
    <w:rsid w:val="00EA622B"/>
    <w:rsid w:val="00EB0C33"/>
    <w:rsid w:val="00EC048B"/>
    <w:rsid w:val="00EE0044"/>
    <w:rsid w:val="00EF15E8"/>
    <w:rsid w:val="00EF55C9"/>
    <w:rsid w:val="00EF6E24"/>
    <w:rsid w:val="00F009B4"/>
    <w:rsid w:val="00F06377"/>
    <w:rsid w:val="00F31AF8"/>
    <w:rsid w:val="00F3374D"/>
    <w:rsid w:val="00F4178E"/>
    <w:rsid w:val="00F47DF8"/>
    <w:rsid w:val="00F607A1"/>
    <w:rsid w:val="00F66A83"/>
    <w:rsid w:val="00F745E1"/>
    <w:rsid w:val="00F84D2E"/>
    <w:rsid w:val="00F927F5"/>
    <w:rsid w:val="00F94AFC"/>
    <w:rsid w:val="00FD3B84"/>
    <w:rsid w:val="00FE51D9"/>
    <w:rsid w:val="00FE7FB7"/>
    <w:rsid w:val="018F1139"/>
    <w:rsid w:val="01AB26A0"/>
    <w:rsid w:val="07335E62"/>
    <w:rsid w:val="076B5857"/>
    <w:rsid w:val="089B4E68"/>
    <w:rsid w:val="08D631A4"/>
    <w:rsid w:val="0EEC469C"/>
    <w:rsid w:val="0F4C41C0"/>
    <w:rsid w:val="127759F8"/>
    <w:rsid w:val="14A00E33"/>
    <w:rsid w:val="17F83137"/>
    <w:rsid w:val="19853298"/>
    <w:rsid w:val="1A5C564E"/>
    <w:rsid w:val="1F3A7D77"/>
    <w:rsid w:val="20663E4F"/>
    <w:rsid w:val="232A3815"/>
    <w:rsid w:val="2534382D"/>
    <w:rsid w:val="25784005"/>
    <w:rsid w:val="2A2A22C9"/>
    <w:rsid w:val="2B3B252C"/>
    <w:rsid w:val="2BC45DB2"/>
    <w:rsid w:val="2C526E62"/>
    <w:rsid w:val="2D0A22E4"/>
    <w:rsid w:val="2D7050C6"/>
    <w:rsid w:val="37E94B35"/>
    <w:rsid w:val="3D5642D8"/>
    <w:rsid w:val="3DC06974"/>
    <w:rsid w:val="3EE871B2"/>
    <w:rsid w:val="52FC76B1"/>
    <w:rsid w:val="55FF623A"/>
    <w:rsid w:val="5BA619C4"/>
    <w:rsid w:val="5E11355E"/>
    <w:rsid w:val="602C7A42"/>
    <w:rsid w:val="66666A8A"/>
    <w:rsid w:val="68C92AFF"/>
    <w:rsid w:val="6A2873FB"/>
    <w:rsid w:val="6AE32F77"/>
    <w:rsid w:val="6B5C7413"/>
    <w:rsid w:val="6BC84660"/>
    <w:rsid w:val="774C58CD"/>
    <w:rsid w:val="7A2B5BC9"/>
    <w:rsid w:val="7D6F45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basedOn w:val="7"/>
    <w:link w:val="5"/>
    <w:qFormat/>
    <w:uiPriority w:val="99"/>
    <w:rPr>
      <w:kern w:val="2"/>
      <w:sz w:val="18"/>
      <w:szCs w:val="18"/>
    </w:rPr>
  </w:style>
  <w:style w:type="character" w:customStyle="1" w:styleId="10">
    <w:name w:val="页脚 Char"/>
    <w:basedOn w:val="7"/>
    <w:link w:val="4"/>
    <w:qFormat/>
    <w:uiPriority w:val="99"/>
    <w:rPr>
      <w:kern w:val="2"/>
      <w:sz w:val="18"/>
      <w:szCs w:val="18"/>
    </w:rPr>
  </w:style>
  <w:style w:type="character" w:customStyle="1" w:styleId="11">
    <w:name w:val="批注框文本 Char"/>
    <w:basedOn w:val="7"/>
    <w:link w:val="3"/>
    <w:semiHidden/>
    <w:qFormat/>
    <w:uiPriority w:val="99"/>
    <w:rPr>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1386</Words>
  <Characters>1415</Characters>
  <Lines>7</Lines>
  <Paragraphs>1</Paragraphs>
  <TotalTime>0</TotalTime>
  <ScaleCrop>false</ScaleCrop>
  <LinksUpToDate>false</LinksUpToDate>
  <CharactersWithSpaces>1415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2021-06-07T02:55:00Z</dcterms:created>
  <dc:creator>Victor</dc:creator>
  <cp:lastModifiedBy>Ben</cp:lastModifiedBy>
  <cp:lastPrinted>2023-02-06T08:26:00Z</cp:lastPrinted>
  <dcterms:modified xsi:type="dcterms:W3CDTF">2025-08-27T09:18:58Z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711E8F44EA804487B1F9F8A93732B546</vt:lpwstr>
  </property>
  <property fmtid="{D5CDD505-2E9C-101B-9397-08002B2CF9AE}" pid="4" name="KSOTemplateDocerSaveRecord">
    <vt:lpwstr>eyJoZGlkIjoiMzQ3M2ZjNDAxMThhYTQ2ZDkwMzI4ZTMzYmEyY2UzODMiLCJ1c2VySWQiOiIzNjE2MzIyOTAifQ==</vt:lpwstr>
  </property>
</Properties>
</file>