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olor w:val="FF0000"/>
          <w:spacing w:val="160"/>
          <w:sz w:val="72"/>
          <w:szCs w:val="72"/>
        </w:rPr>
      </w:pPr>
      <w:r>
        <w:rPr>
          <w:rFonts w:hint="eastAsia" w:ascii="Times New Roman" w:hAnsi="Times New Roman" w:eastAsia="方正小标宋_GBK"/>
          <w:color w:val="FF0000"/>
          <w:spacing w:val="160"/>
          <w:sz w:val="72"/>
          <w:szCs w:val="72"/>
        </w:rPr>
        <w:t>钦州市</w:t>
      </w:r>
    </w:p>
    <w:p>
      <w:pPr>
        <w:spacing w:line="1100" w:lineRule="exact"/>
        <w:jc w:val="distribute"/>
        <w:rPr>
          <w:rFonts w:ascii="Times New Roman" w:hAnsi="Times New Roman" w:eastAsia="方正小标宋_GBK"/>
          <w:color w:val="FF0000"/>
          <w:spacing w:val="160"/>
          <w:sz w:val="72"/>
          <w:szCs w:val="72"/>
        </w:rPr>
      </w:pPr>
      <w:r>
        <w:rPr>
          <w:rFonts w:hint="eastAsia" w:ascii="Times New Roman" w:hAnsi="Times New Roman" w:eastAsia="方正小标宋_GBK"/>
          <w:color w:val="FF0000"/>
          <w:sz w:val="72"/>
          <w:szCs w:val="72"/>
        </w:rPr>
        <w:t>住房和城乡建设局文件</w:t>
      </w:r>
    </w:p>
    <w:p>
      <w:pPr>
        <w:spacing w:line="360" w:lineRule="exact"/>
        <w:jc w:val="center"/>
        <w:rPr>
          <w:rFonts w:ascii="Times New Roman" w:hAnsi="Times New Roman" w:eastAsia="方正大标宋简体"/>
          <w:sz w:val="24"/>
          <w:szCs w:val="32"/>
        </w:rPr>
      </w:pPr>
    </w:p>
    <w:p>
      <w:pPr>
        <w:spacing w:line="360" w:lineRule="exact"/>
        <w:jc w:val="center"/>
        <w:rPr>
          <w:rFonts w:ascii="Times New Roman" w:hAnsi="Times New Roman" w:eastAsia="方正大标宋简体"/>
          <w:sz w:val="24"/>
          <w:szCs w:val="32"/>
        </w:rPr>
      </w:pPr>
    </w:p>
    <w:p>
      <w:pPr>
        <w:pBdr>
          <w:bottom w:val="single" w:color="FF0000" w:sz="18" w:space="1"/>
        </w:pBdr>
        <w:spacing w:line="480" w:lineRule="exact"/>
        <w:jc w:val="center"/>
        <w:rPr>
          <w:rFonts w:ascii="Times New Roman" w:hAnsi="Times New Roman" w:eastAsia="方正仿宋_GBK"/>
          <w:sz w:val="32"/>
          <w:szCs w:val="32"/>
        </w:rPr>
      </w:pPr>
      <w:r>
        <w:rPr>
          <w:rFonts w:ascii="Times New Roman" w:hAnsi="Times New Roman" w:eastAsia="方正仿宋_GBK"/>
          <w:sz w:val="32"/>
          <w:szCs w:val="32"/>
        </w:rPr>
        <w:t>钦市建字〔202</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钦州市住房和城乡建设局转发自治区新型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冠状病毒感染的肺炎疫情防控工作领导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小组指挥部办公室关于做好春节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期间防控有关工作的通知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局属各单位、机关各科室：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现</w:t>
      </w:r>
      <w:r>
        <w:rPr>
          <w:rFonts w:hint="default" w:ascii="Times New Roman" w:hAnsi="Times New Roman" w:eastAsia="方正仿宋_GBK" w:cs="Times New Roman"/>
          <w:spacing w:val="6"/>
          <w:sz w:val="32"/>
          <w:szCs w:val="32"/>
        </w:rPr>
        <w:t>将《广西壮族自治区新型冠状病毒感染的肺炎疫情防控工作领导小组指挥部办公室关于做好春节期间防控有关工作的通知》（桂新冠防指办〔2022〕16号）转发给你们，请认真贯彻落实。</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钦州市住房和城乡建设局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年1月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rPr>
      </w:pPr>
      <w:r>
        <w:rPr>
          <w:rFonts w:hint="eastAsia" w:ascii="方正仿宋_GBK" w:hAnsi="方正仿宋_GBK" w:eastAsia="方正仿宋_GBK" w:cs="方正仿宋_GBK"/>
          <w:sz w:val="32"/>
          <w:szCs w:val="32"/>
          <w:lang w:val="en-US" w:eastAsia="zh-CN"/>
        </w:rPr>
        <w:t xml:space="preserve">                    </w:t>
      </w: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600" w:lineRule="exact"/>
        <w:ind w:firstLine="280" w:firstLineChars="100"/>
        <w:textAlignment w:val="auto"/>
        <w:rPr>
          <w:rFonts w:ascii="Times New Roman" w:hAnsi="Times New Roman" w:eastAsia="方正仿宋_GBK" w:cs="Times New Roman"/>
          <w:spacing w:val="-10"/>
          <w:sz w:val="28"/>
          <w:szCs w:val="28"/>
        </w:rPr>
      </w:pPr>
      <w:r>
        <w:rPr>
          <w:rFonts w:ascii="Times New Roman" w:hAnsi="Times New Roman" w:eastAsia="方正仿宋_GBK" w:cs="Times New Roman"/>
          <w:sz w:val="28"/>
          <w:szCs w:val="28"/>
        </w:rPr>
        <w:t>抄送：</w:t>
      </w:r>
      <w:r>
        <w:rPr>
          <w:rFonts w:ascii="Times New Roman" w:hAnsi="Times New Roman" w:eastAsia="方正仿宋_GBK" w:cs="Times New Roman"/>
          <w:spacing w:val="-10"/>
          <w:sz w:val="28"/>
          <w:szCs w:val="28"/>
        </w:rPr>
        <w:t>本局</w:t>
      </w:r>
      <w:r>
        <w:rPr>
          <w:rFonts w:hint="eastAsia" w:ascii="Times New Roman" w:hAnsi="Times New Roman" w:eastAsia="方正仿宋_GBK" w:cs="Times New Roman"/>
          <w:spacing w:val="-10"/>
          <w:sz w:val="28"/>
          <w:szCs w:val="28"/>
          <w:lang w:eastAsia="zh-CN"/>
        </w:rPr>
        <w:t>各位领导，</w:t>
      </w:r>
      <w:bookmarkStart w:id="0" w:name="_GoBack"/>
      <w:bookmarkEnd w:id="0"/>
      <w:r>
        <w:rPr>
          <w:rFonts w:ascii="Times New Roman" w:hAnsi="Times New Roman" w:eastAsia="方正仿宋_GBK" w:cs="Times New Roman"/>
          <w:spacing w:val="-10"/>
          <w:sz w:val="28"/>
          <w:szCs w:val="28"/>
        </w:rPr>
        <w:t xml:space="preserve">办存。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ind w:firstLine="280" w:firstLineChars="100"/>
        <w:textAlignment w:val="auto"/>
        <w:rPr>
          <w:rFonts w:hint="eastAsia" w:ascii="方正仿宋_GBK" w:hAnsi="方正仿宋_GBK" w:eastAsia="方正仿宋_GBK" w:cs="方正仿宋_GBK"/>
          <w:sz w:val="32"/>
          <w:szCs w:val="32"/>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19</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70B12"/>
    <w:rsid w:val="00202813"/>
    <w:rsid w:val="00417AD8"/>
    <w:rsid w:val="08403B76"/>
    <w:rsid w:val="0901351B"/>
    <w:rsid w:val="0B702313"/>
    <w:rsid w:val="0D53761D"/>
    <w:rsid w:val="0FBB09A7"/>
    <w:rsid w:val="10791287"/>
    <w:rsid w:val="10E032EE"/>
    <w:rsid w:val="128A2171"/>
    <w:rsid w:val="13375036"/>
    <w:rsid w:val="18B13C4A"/>
    <w:rsid w:val="1C194568"/>
    <w:rsid w:val="1C7F2E49"/>
    <w:rsid w:val="1F91745A"/>
    <w:rsid w:val="22492B15"/>
    <w:rsid w:val="252E58BB"/>
    <w:rsid w:val="2707589F"/>
    <w:rsid w:val="27A621CC"/>
    <w:rsid w:val="2C987680"/>
    <w:rsid w:val="2EA97A96"/>
    <w:rsid w:val="2FAF1B88"/>
    <w:rsid w:val="389A4C36"/>
    <w:rsid w:val="3F6E1BD3"/>
    <w:rsid w:val="41920CDB"/>
    <w:rsid w:val="471B0475"/>
    <w:rsid w:val="47370B12"/>
    <w:rsid w:val="47733D80"/>
    <w:rsid w:val="4D0E532C"/>
    <w:rsid w:val="535465B5"/>
    <w:rsid w:val="53EE06A7"/>
    <w:rsid w:val="54363C0F"/>
    <w:rsid w:val="549F1D99"/>
    <w:rsid w:val="56A812A9"/>
    <w:rsid w:val="5B0E4FD0"/>
    <w:rsid w:val="5FC651D6"/>
    <w:rsid w:val="60D5707A"/>
    <w:rsid w:val="644F6938"/>
    <w:rsid w:val="6AD30820"/>
    <w:rsid w:val="6B663BC6"/>
    <w:rsid w:val="6C376848"/>
    <w:rsid w:val="72477820"/>
    <w:rsid w:val="730343E6"/>
    <w:rsid w:val="73BD5B62"/>
    <w:rsid w:val="74D40EBF"/>
    <w:rsid w:val="7590684B"/>
    <w:rsid w:val="79082C9F"/>
    <w:rsid w:val="7B474C40"/>
    <w:rsid w:val="7D402B8C"/>
    <w:rsid w:val="7E6D4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2020-11-20T02:22:00Z</dcterms:created>
  <dc:creator>Administrator</dc:creator>
  <cp:lastModifiedBy>何妹宗</cp:lastModifiedBy>
  <cp:lastPrinted>2022-01-20T09:09:10Z</cp:lastPrinted>
  <dcterms:modified xsi:type="dcterms:W3CDTF">2022-01-20T09:09:17Z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