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08F6F">
      <w:pPr>
        <w:pStyle w:val="4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1C8C21E7">
      <w:pPr>
        <w:adjustRightInd w:val="0"/>
        <w:snapToGrid w:val="0"/>
        <w:spacing w:afterLines="50" w:line="500" w:lineRule="exact"/>
        <w:jc w:val="center"/>
        <w:rPr>
          <w:rFonts w:ascii="方正小标宋_GBK" w:hAnsi="方正小标宋_GBK"/>
          <w:kern w:val="0"/>
          <w:sz w:val="44"/>
          <w:szCs w:val="44"/>
        </w:rPr>
      </w:pPr>
      <w:r>
        <w:rPr>
          <w:rFonts w:hint="eastAsia" w:ascii="方正小标宋_GBK" w:hAnsi="方正小标宋_GBK"/>
          <w:kern w:val="0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ascii="方正小标宋_GBK" w:hAnsi="方正小标宋_GBK"/>
          <w:kern w:val="0"/>
          <w:sz w:val="44"/>
          <w:szCs w:val="44"/>
        </w:rPr>
        <w:t>住宅区、楼宇命名申请表</w:t>
      </w:r>
      <w:bookmarkEnd w:id="0"/>
    </w:p>
    <w:p w14:paraId="5122AC54">
      <w:pPr>
        <w:adjustRightInd w:val="0"/>
        <w:snapToGrid w:val="0"/>
        <w:spacing w:line="360" w:lineRule="exact"/>
        <w:rPr>
          <w:rFonts w:hint="default" w:ascii="黑体" w:hAnsi="Times New Roman" w:eastAsia="黑体"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Cs/>
          <w:kern w:val="0"/>
          <w:sz w:val="24"/>
          <w:szCs w:val="24"/>
        </w:rPr>
        <w:t>所在辖区：</w:t>
      </w:r>
    </w:p>
    <w:tbl>
      <w:tblPr>
        <w:tblStyle w:val="5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843"/>
        <w:gridCol w:w="1262"/>
        <w:gridCol w:w="1275"/>
        <w:gridCol w:w="1418"/>
        <w:gridCol w:w="2140"/>
      </w:tblGrid>
      <w:tr w14:paraId="25E2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DC1A"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EE8A"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黑体_GBK" w:hAnsi="Times New Roman" w:eastAsia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5028"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73C1"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黑体_GBK" w:hAnsi="Times New Roman" w:eastAsia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0B7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D818"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231E"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黑体_GBK" w:hAnsi="Times New Roman" w:eastAsia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3EB7"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0FB2">
            <w:pPr>
              <w:adjustRightInd w:val="0"/>
              <w:snapToGrid w:val="0"/>
              <w:spacing w:line="320" w:lineRule="exact"/>
              <w:jc w:val="both"/>
              <w:rPr>
                <w:rFonts w:hint="default" w:ascii="方正黑体_GBK" w:hAnsi="Times New Roman" w:eastAsia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7E65"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33E2">
            <w:pPr>
              <w:bidi w:val="0"/>
              <w:jc w:val="both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09C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566D"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/>
                <w:bCs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拟命名名称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C151"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黑体_GBK" w:hAnsi="Times New Roman" w:eastAsia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D4D5"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汉语拼音</w:t>
            </w:r>
          </w:p>
        </w:tc>
        <w:tc>
          <w:tcPr>
            <w:tcW w:w="4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45C5"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黑体_GBK" w:hAnsi="Times New Roman" w:eastAsia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4A9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420F"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黑体_GBK" w:hAnsi="方正黑体_GBK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/>
                <w:bCs/>
                <w:kern w:val="0"/>
                <w:sz w:val="24"/>
                <w:szCs w:val="24"/>
                <w:lang w:val="en-US" w:eastAsia="zh-CN"/>
              </w:rPr>
              <w:t>项目代码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FEFF"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黑体_GBK" w:hAnsi="Times New Roman" w:eastAsia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149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3A9F"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命名依据及</w:t>
            </w:r>
          </w:p>
          <w:p w14:paraId="12833F4E"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名称含义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E6AF">
            <w:pPr>
              <w:adjustRightInd w:val="0"/>
              <w:snapToGrid w:val="0"/>
              <w:spacing w:line="320" w:lineRule="exact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0FA1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04F8"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规模及用途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C994">
            <w:pPr>
              <w:adjustRightInd w:val="0"/>
              <w:snapToGrid w:val="0"/>
              <w:spacing w:line="320" w:lineRule="exact"/>
              <w:ind w:left="480" w:hanging="480" w:hangingChars="200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地面积：</w:t>
            </w:r>
            <w:r>
              <w:rPr>
                <w:rFonts w:hint="eastAsia" w:asciiTheme="minorEastAsia" w:hAnsiTheme="minorEastAsia" w:cstheme="minorEastAsia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平方米，总建筑面积</w:t>
            </w:r>
            <w:r>
              <w:rPr>
                <w:rFonts w:hint="eastAsia" w:asciiTheme="minorEastAsia" w:hAnsiTheme="minorEastAsia" w:cstheme="minorEastAsia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平方米，绿化率：</w:t>
            </w:r>
            <w:r>
              <w:rPr>
                <w:rFonts w:hint="eastAsia" w:asciiTheme="minorEastAsia" w:hAnsiTheme="minorEastAsia" w:cstheme="minorEastAsia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 xml:space="preserve"> %，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共建</w:t>
            </w:r>
            <w:r>
              <w:rPr>
                <w:rFonts w:hint="eastAsia" w:asciiTheme="minorEastAsia" w:hAnsiTheme="minorEastAsia" w:cstheme="minorEastAsia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栋，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各楼栋号：</w:t>
            </w:r>
            <w:r>
              <w:rPr>
                <w:rFonts w:hint="eastAsia" w:asciiTheme="minorEastAsia" w:hAnsiTheme="minorEastAsia" w:cstheme="minorEastAsia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层数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，用途：</w:t>
            </w:r>
            <w:r>
              <w:rPr>
                <w:rFonts w:hint="eastAsia" w:asciiTheme="minorEastAsia" w:hAnsiTheme="minorEastAsia" w:cstheme="minorEastAsia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商住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ascii="方正黑体_GBK" w:hAnsi="方正黑体_GBK"/>
                <w:bCs/>
                <w:color w:val="FF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 xml:space="preserve">   </w:t>
            </w:r>
          </w:p>
        </w:tc>
      </w:tr>
      <w:tr w14:paraId="6C6B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F60A"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用地地点</w:t>
            </w:r>
          </w:p>
        </w:tc>
        <w:tc>
          <w:tcPr>
            <w:tcW w:w="310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D7F5"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黑体_GBK" w:hAnsi="Times New Roman" w:eastAsia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2BB2">
            <w:pPr>
              <w:adjustRightInd w:val="0"/>
              <w:snapToGrid w:val="0"/>
              <w:spacing w:line="320" w:lineRule="exact"/>
              <w:ind w:right="120" w:rightChars="0"/>
              <w:jc w:val="center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四至</w:t>
            </w:r>
          </w:p>
        </w:tc>
        <w:tc>
          <w:tcPr>
            <w:tcW w:w="3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63DB">
            <w:pPr>
              <w:adjustRightInd w:val="0"/>
              <w:snapToGrid w:val="0"/>
              <w:spacing w:line="320" w:lineRule="exact"/>
              <w:rPr>
                <w:rFonts w:hint="default" w:ascii="方正黑体_GBK" w:hAnsi="Times New Roman" w:eastAsia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东至</w:t>
            </w:r>
            <w:r>
              <w:rPr>
                <w:rFonts w:hint="eastAsia" w:ascii="方正黑体_GBK" w:hAnsi="方正黑体_GBK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黑体_GBK" w:hAnsi="方正黑体_GBK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，</w:t>
            </w: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南至</w:t>
            </w:r>
          </w:p>
        </w:tc>
      </w:tr>
      <w:tr w14:paraId="5EA2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D492">
            <w:pPr>
              <w:widowControl/>
              <w:spacing w:line="240" w:lineRule="auto"/>
              <w:jc w:val="left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F994">
            <w:pPr>
              <w:widowControl/>
              <w:spacing w:line="240" w:lineRule="auto"/>
              <w:jc w:val="left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10B6">
            <w:pPr>
              <w:widowControl/>
              <w:spacing w:line="240" w:lineRule="auto"/>
              <w:jc w:val="left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7965">
            <w:pPr>
              <w:adjustRightInd w:val="0"/>
              <w:snapToGrid w:val="0"/>
              <w:spacing w:line="320" w:lineRule="exact"/>
              <w:rPr>
                <w:rFonts w:hint="default" w:ascii="方正黑体_GBK" w:hAnsi="Times New Roman" w:eastAsia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西至</w:t>
            </w:r>
            <w:r>
              <w:rPr>
                <w:rFonts w:hint="eastAsia" w:ascii="方正黑体_GBK" w:hAnsi="方正黑体_GBK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黑体_GBK" w:hAnsi="方正黑体_GBK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北至</w:t>
            </w:r>
          </w:p>
        </w:tc>
      </w:tr>
      <w:tr w14:paraId="046B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75C3"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地名类别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DD13">
            <w:pPr>
              <w:adjustRightInd w:val="0"/>
              <w:snapToGrid w:val="0"/>
              <w:spacing w:line="320" w:lineRule="exact"/>
              <w:jc w:val="left"/>
              <w:rPr>
                <w:rFonts w:hint="default" w:ascii="方正黑体_GBK" w:hAnsi="Times New Roman" w:eastAsia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Times New Roman" w:eastAsia="宋体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商住区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B13B"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所属政区</w:t>
            </w:r>
          </w:p>
        </w:tc>
        <w:tc>
          <w:tcPr>
            <w:tcW w:w="3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CC45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  <w:outlineLvl w:val="0"/>
              <w:rPr>
                <w:rFonts w:hint="default" w:ascii="方正黑体_GBK" w:hAnsi="Times New Roman" w:eastAsia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F78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275E"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用地单位</w:t>
            </w:r>
          </w:p>
          <w:p w14:paraId="2C2710ED">
            <w:pPr>
              <w:adjustRightInd w:val="0"/>
              <w:snapToGrid w:val="0"/>
              <w:spacing w:line="320" w:lineRule="exact"/>
              <w:jc w:val="center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7658">
            <w:pPr>
              <w:adjustRightInd w:val="0"/>
              <w:snapToGrid w:val="0"/>
              <w:spacing w:line="320" w:lineRule="exact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</w:p>
          <w:p w14:paraId="4D9D2E7E">
            <w:pPr>
              <w:adjustRightInd w:val="0"/>
              <w:snapToGrid w:val="0"/>
              <w:spacing w:line="320" w:lineRule="exact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</w:p>
          <w:p w14:paraId="7824E091">
            <w:pPr>
              <w:adjustRightInd w:val="0"/>
              <w:snapToGrid w:val="0"/>
              <w:spacing w:line="320" w:lineRule="exact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</w:p>
          <w:p w14:paraId="7CFA510E">
            <w:pPr>
              <w:adjustRightInd w:val="0"/>
              <w:snapToGrid w:val="0"/>
              <w:spacing w:line="320" w:lineRule="exact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</w:p>
          <w:p w14:paraId="01765754">
            <w:pPr>
              <w:adjustRightInd w:val="0"/>
              <w:snapToGrid w:val="0"/>
              <w:spacing w:line="320" w:lineRule="exact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</w:p>
          <w:p w14:paraId="2C6D9E5F">
            <w:pPr>
              <w:adjustRightInd w:val="0"/>
              <w:snapToGrid w:val="0"/>
              <w:spacing w:line="320" w:lineRule="exact"/>
              <w:ind w:firstLine="4080" w:firstLineChars="1700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</w:p>
          <w:p w14:paraId="284BB9F7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default" w:ascii="方正黑体_GBK" w:hAnsi="方正黑体_GBK"/>
                <w:bCs/>
                <w:kern w:val="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 xml:space="preserve"> 月</w:t>
            </w:r>
            <w:r>
              <w:rPr>
                <w:rFonts w:ascii="方正黑体_GBK" w:hAnsi="Times New Roman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方正黑体_GBK" w:hAnsi="Times New Roman"/>
                <w:bCs/>
                <w:kern w:val="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>日（盖章）</w:t>
            </w:r>
            <w:r>
              <w:rPr>
                <w:rFonts w:ascii="方正黑体_GBK" w:hAnsi="Times New Roman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黑体_GBK" w:hAnsi="方正黑体_GBK"/>
                <w:bCs/>
                <w:kern w:val="0"/>
                <w:sz w:val="24"/>
                <w:szCs w:val="24"/>
              </w:rPr>
              <w:t xml:space="preserve"> </w:t>
            </w:r>
          </w:p>
          <w:p w14:paraId="0C99A6AE">
            <w:pPr>
              <w:adjustRightInd w:val="0"/>
              <w:snapToGrid w:val="0"/>
              <w:spacing w:line="320" w:lineRule="exact"/>
              <w:jc w:val="right"/>
              <w:rPr>
                <w:rFonts w:ascii="方正黑体_GBK" w:hAnsi="Times New Roman"/>
                <w:bCs/>
                <w:kern w:val="0"/>
                <w:sz w:val="24"/>
                <w:szCs w:val="24"/>
              </w:rPr>
            </w:pPr>
          </w:p>
        </w:tc>
      </w:tr>
    </w:tbl>
    <w:p w14:paraId="4D6FE3A4"/>
    <w:sectPr>
      <w:pgSz w:w="11906" w:h="16838"/>
      <w:pgMar w:top="1440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F1027"/>
    <w:rsid w:val="47E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spacing w:before="100" w:beforeAutospacing="1"/>
      <w:ind w:firstLine="420" w:firstLineChars="100"/>
    </w:pPr>
    <w:rPr>
      <w:rFonts w:ascii="Times New Roman" w:hAnsi="Times New Roman" w:eastAsia="等线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2026-03-19T02:03:00Z</dcterms:created>
  <dc:creator>WPS_1560941635</dc:creator>
  <cp:lastModifiedBy>WPS_1560941635</cp:lastModifiedBy>
  <dcterms:modified xsi:type="dcterms:W3CDTF">2026-03-19T02:06:33Z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D5FD2757B56440C38A726141BAE9B7B8_11</vt:lpwstr>
  </property>
  <property fmtid="{D5CDD505-2E9C-101B-9397-08002B2CF9AE}" pid="4" name="KSOTemplateDocerSaveRecord">
    <vt:lpwstr>eyJoZGlkIjoiNjMyMzFhOGViZjBjNjE5N2NiOTYzNDMzOWYzZGZmN2UiLCJ1c2VySWQiOiI1ODQ3NjQyNDcifQ==</vt:lpwstr>
  </property>
</Properties>
</file>